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BB280B" w14:textId="77777777" w:rsidR="007B4243" w:rsidRPr="00DC68CD" w:rsidRDefault="00000DB0">
      <w:pPr>
        <w:textAlignment w:val="baseline"/>
        <w:rPr>
          <w:rFonts w:eastAsia="Times New Roman"/>
          <w:color w:val="000000"/>
          <w:sz w:val="24"/>
          <w:lang w:val="es-ES"/>
        </w:rPr>
      </w:pPr>
      <w:r>
        <w:rPr>
          <w:noProof/>
          <w:lang w:val="es-ES" w:eastAsia="es-ES"/>
        </w:rPr>
        <mc:AlternateContent>
          <mc:Choice Requires="wps">
            <w:drawing>
              <wp:anchor distT="0" distB="0" distL="0" distR="0" simplePos="0" relativeHeight="251660288" behindDoc="1" locked="0" layoutInCell="1" allowOverlap="1" wp14:anchorId="25F6B9F3" wp14:editId="05487932">
                <wp:simplePos x="0" y="0"/>
                <wp:positionH relativeFrom="page">
                  <wp:posOffset>650875</wp:posOffset>
                </wp:positionH>
                <wp:positionV relativeFrom="page">
                  <wp:posOffset>318770</wp:posOffset>
                </wp:positionV>
                <wp:extent cx="6778625" cy="9349740"/>
                <wp:effectExtent l="0" t="0" r="3175" b="22860"/>
                <wp:wrapSquare wrapText="bothSides"/>
                <wp:docPr id="4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8625" cy="9349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37963A" w14:textId="77777777" w:rsidR="007B4243" w:rsidRDefault="00000DB0">
                            <w:pPr>
                              <w:textAlignment w:val="baseline"/>
                            </w:pPr>
                            <w:r>
                              <w:rPr>
                                <w:noProof/>
                                <w:lang w:val="es-ES" w:eastAsia="es-ES"/>
                              </w:rPr>
                              <w:drawing>
                                <wp:inline distT="0" distB="0" distL="0" distR="0" wp14:anchorId="337EE533" wp14:editId="262BAB2C">
                                  <wp:extent cx="6553200" cy="9442512"/>
                                  <wp:effectExtent l="0" t="0" r="0" b="635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el_La_Caida_Imperio_baja.jpg"/>
                                          <pic:cNvPicPr/>
                                        </pic:nvPicPr>
                                        <pic:blipFill>
                                          <a:blip r:embed="rId5">
                                            <a:extLst>
                                              <a:ext uri="{28A0092B-C50C-407E-A947-70E740481C1C}">
                                                <a14:useLocalDpi xmlns:a14="http://schemas.microsoft.com/office/drawing/2010/main" val="0"/>
                                              </a:ext>
                                            </a:extLst>
                                          </a:blip>
                                          <a:stretch>
                                            <a:fillRect/>
                                          </a:stretch>
                                        </pic:blipFill>
                                        <pic:spPr>
                                          <a:xfrm>
                                            <a:off x="0" y="0"/>
                                            <a:ext cx="6553200" cy="9442512"/>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margin-left:51.25pt;margin-top:25.1pt;width:533.75pt;height:736.2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" filled="f" stroked="f">
                <v:textbox inset="0,0,0,0">
                  <w:txbxContent>
                    <w:p w:rsidR="007B4243" w:rsidRDefault="00000DB0">
                      <w:pPr>
                        <w:textAlignment w:val="baseline"/>
                      </w:pPr>
                      <w:r>
                        <w:rPr>
                          <w:noProof/>
                          <w:lang w:val="es-ES" w:eastAsia="es-ES"/>
                        </w:rPr>
                        <w:drawing>
                          <wp:inline distT="0" distB="0" distL="0" distR="0" wp14:anchorId="6994B50C" wp14:editId="08F287DF">
                            <wp:extent cx="6553200" cy="9442512"/>
                            <wp:effectExtent l="0" t="0" r="0" b="635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el_La_Caida_Imperio_baja.jpg"/>
                                    <pic:cNvPicPr/>
                                  </pic:nvPicPr>
                                  <pic:blipFill>
                                    <a:blip r:embed="rId6">
                                      <a:extLst>
                                        <a:ext uri="{28A0092B-C50C-407E-A947-70E740481C1C}">
                                          <a14:useLocalDpi xmlns:a14="http://schemas.microsoft.com/office/drawing/2010/main" val="0"/>
                                        </a:ext>
                                      </a:extLst>
                                    </a:blip>
                                    <a:stretch>
                                      <a:fillRect/>
                                    </a:stretch>
                                  </pic:blipFill>
                                  <pic:spPr>
                                    <a:xfrm>
                                      <a:off x="0" y="0"/>
                                      <a:ext cx="6553200" cy="9442512"/>
                                    </a:xfrm>
                                    <a:prstGeom prst="rect">
                                      <a:avLst/>
                                    </a:prstGeom>
                                  </pic:spPr>
                                </pic:pic>
                              </a:graphicData>
                            </a:graphic>
                          </wp:inline>
                        </w:drawing>
                      </w:r>
                    </w:p>
                  </w:txbxContent>
                </v:textbox>
                <w10:wrap type="square" anchorx="page" anchory="page"/>
              </v:shape>
            </w:pict>
          </mc:Fallback>
        </mc:AlternateContent>
      </w:r>
      <w:r w:rsidR="0000283B">
        <w:rPr>
          <w:noProof/>
          <w:lang w:val="es-ES" w:eastAsia="es-ES"/>
        </w:rPr>
        <mc:AlternateContent>
          <mc:Choice Requires="wps">
            <w:drawing>
              <wp:anchor distT="0" distB="0" distL="114300" distR="114300" simplePos="0" relativeHeight="251658240" behindDoc="1" locked="0" layoutInCell="1" allowOverlap="1" wp14:anchorId="485E30F1" wp14:editId="60887177">
                <wp:simplePos x="0" y="0"/>
                <wp:positionH relativeFrom="page">
                  <wp:posOffset>0</wp:posOffset>
                </wp:positionH>
                <wp:positionV relativeFrom="page">
                  <wp:posOffset>0</wp:posOffset>
                </wp:positionV>
                <wp:extent cx="7772400" cy="10058400"/>
                <wp:effectExtent l="0" t="0" r="0" b="0"/>
                <wp:wrapNone/>
                <wp:docPr id="47"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10058400"/>
                        </a:xfrm>
                        <a:prstGeom prst="rect">
                          <a:avLst/>
                        </a:prstGeom>
                        <a:solidFill>
                          <a:srgbClr val="FAFCF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EDD1D7" w14:textId="77777777" w:rsidR="00932D92" w:rsidRDefault="00932D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_x0000_s0" o:spid="_x0000_s1026" type="#_x0000_t202" style="position:absolute;margin-left:0;margin-top:0;width:612pt;height:11in;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" fillcolor="#fafcfc" stroked="f">
                <v:textbox>
                  <w:txbxContent>
                    <w:p w:rsidR="00932D92" w:rsidRDefault="00932D92"/>
                  </w:txbxContent>
                </v:textbox>
                <w10:wrap anchorx="page" anchory="page"/>
              </v:shape>
            </w:pict>
          </mc:Fallback>
        </mc:AlternateContent>
      </w:r>
      <w:r w:rsidR="0000283B">
        <w:rPr>
          <w:noProof/>
          <w:lang w:val="es-ES" w:eastAsia="es-ES"/>
        </w:rPr>
        <mc:AlternateContent>
          <mc:Choice Requires="wps">
            <w:drawing>
              <wp:anchor distT="0" distB="0" distL="0" distR="0" simplePos="0" relativeHeight="251659264" behindDoc="1" locked="0" layoutInCell="1" allowOverlap="1" wp14:anchorId="6D75D791" wp14:editId="5CDBC0BF">
                <wp:simplePos x="0" y="0"/>
                <wp:positionH relativeFrom="page">
                  <wp:posOffset>536575</wp:posOffset>
                </wp:positionH>
                <wp:positionV relativeFrom="page">
                  <wp:posOffset>0</wp:posOffset>
                </wp:positionV>
                <wp:extent cx="7235825" cy="9668510"/>
                <wp:effectExtent l="0" t="0" r="0" b="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5825" cy="9668510"/>
                        </a:xfrm>
                        <a:prstGeom prst="rect">
                          <a:avLst/>
                        </a:prstGeom>
                        <a:solidFill>
                          <a:srgbClr val="FAFCF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F728C7" w14:textId="77777777" w:rsidR="007B4243" w:rsidRDefault="00296DB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42.25pt;margin-top:0;width:569.75pt;height:761.3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" fillcolor="#fafcfc" stroked="f">
                <v:textbox inset="0,0,0,0">
                  <w:txbxContent>
                    <w:p w:rsidR="007B4243" w:rsidRDefault="00000DB0"/>
                  </w:txbxContent>
                </v:textbox>
                <w10:wrap type="square" anchorx="page" anchory="page"/>
              </v:shape>
            </w:pict>
          </mc:Fallback>
        </mc:AlternateContent>
      </w:r>
    </w:p>
    <w:p w14:paraId="35FC1B05" w14:textId="77777777" w:rsidR="007B4243" w:rsidRPr="00DC68CD" w:rsidRDefault="00296DB4">
      <w:pPr>
        <w:rPr>
          <w:lang w:val="es-ES"/>
        </w:rPr>
        <w:sectPr w:rsidR="007B4243" w:rsidRPr="00DC68CD" w:rsidSect="00000DB0">
          <w:pgSz w:w="12240" w:h="15840"/>
          <w:pgMar w:top="142" w:right="1440" w:bottom="324" w:left="1440" w:header="720" w:footer="720" w:gutter="0"/>
          <w:cols w:space="720"/>
        </w:sectPr>
      </w:pPr>
    </w:p>
    <w:p w14:paraId="23A54D4F" w14:textId="77777777" w:rsidR="007B4243" w:rsidRPr="00DC68CD" w:rsidRDefault="0000283B">
      <w:pPr>
        <w:spacing w:before="4" w:line="941" w:lineRule="exact"/>
        <w:jc w:val="center"/>
        <w:textAlignment w:val="baseline"/>
        <w:rPr>
          <w:rFonts w:ascii="Tahoma" w:eastAsia="Tahoma" w:hAnsi="Tahoma"/>
          <w:color w:val="000000"/>
          <w:spacing w:val="1"/>
          <w:w w:val="110"/>
          <w:sz w:val="72"/>
          <w:lang w:val="es-ES"/>
        </w:rPr>
      </w:pPr>
      <w:r>
        <w:rPr>
          <w:noProof/>
          <w:lang w:val="es-ES" w:eastAsia="es-ES"/>
        </w:rPr>
        <w:lastRenderedPageBreak/>
        <mc:AlternateContent>
          <mc:Choice Requires="wps">
            <w:drawing>
              <wp:anchor distT="0" distB="0" distL="0" distR="0" simplePos="0" relativeHeight="251662336" behindDoc="1" locked="0" layoutInCell="1" allowOverlap="1" wp14:anchorId="757E4EF4" wp14:editId="09A7D23E">
                <wp:simplePos x="0" y="0"/>
                <wp:positionH relativeFrom="page">
                  <wp:posOffset>7191375</wp:posOffset>
                </wp:positionH>
                <wp:positionV relativeFrom="page">
                  <wp:posOffset>9264015</wp:posOffset>
                </wp:positionV>
                <wp:extent cx="180340" cy="170180"/>
                <wp:effectExtent l="0" t="0" r="0" b="0"/>
                <wp:wrapSquare wrapText="bothSides"/>
                <wp:docPr id="4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051A5" w14:textId="77777777" w:rsidR="007B4243" w:rsidRDefault="0019337B">
                            <w:pPr>
                              <w:spacing w:before="21" w:line="236" w:lineRule="exact"/>
                              <w:textAlignment w:val="baseline"/>
                              <w:rPr>
                                <w:rFonts w:ascii="Calibri" w:eastAsia="Calibri" w:hAnsi="Calibri"/>
                                <w:color w:val="000000"/>
                                <w:lang w:val="es-ES"/>
                              </w:rPr>
                            </w:pPr>
                            <w:r>
                              <w:rPr>
                                <w:rFonts w:ascii="Calibri" w:eastAsia="Calibri" w:hAnsi="Calibri"/>
                                <w:color w:val="000000"/>
                                <w:lang w:val="es-ES_tradnl"/>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5" o:spid="_x0000_s1030" type="#_x0000_t202" style="position:absolute;left:0;text-align:left;margin-left:566.25pt;margin-top:729.45pt;width:14.2pt;height:13.4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" filled="f" stroked="f">
                <v:textbox inset="0,0,0,0">
                  <w:txbxContent>
                    <w:p w:rsidR="007B4243" w:rsidRDefault="0019337B">
                      <w:pPr>
                        <w:spacing w:before="21" w:line="236" w:lineRule="exact"/>
                        <w:textAlignment w:val="baseline"/>
                        <w:rPr>
                          <w:rFonts w:ascii="Calibri" w:eastAsia="Calibri" w:hAnsi="Calibri"/>
                          <w:color w:val="000000"/>
                          <w:lang w:val="es-ES"/>
                        </w:rPr>
                      </w:pPr>
                      <w:r>
                        <w:rPr>
                          <w:rFonts w:ascii="Calibri" w:eastAsia="Calibri" w:hAnsi="Calibri"/>
                          <w:color w:val="000000"/>
                          <w:lang w:val="es-ES_tradnl"/>
                        </w:rPr>
                        <w:t>1</w:t>
                      </w:r>
                    </w:p>
                  </w:txbxContent>
                </v:textbox>
                <w10:wrap type="square" anchorx="page" anchory="page"/>
              </v:shape>
            </w:pict>
          </mc:Fallback>
        </mc:AlternateContent>
      </w:r>
      <w:r w:rsidR="0019337B" w:rsidRPr="00DC68CD">
        <w:rPr>
          <w:rFonts w:ascii="Tahoma" w:eastAsia="Tahoma" w:hAnsi="Tahoma"/>
          <w:color w:val="000000"/>
          <w:spacing w:val="1"/>
          <w:w w:val="110"/>
          <w:sz w:val="72"/>
          <w:lang w:val="es-ES"/>
        </w:rPr>
        <w:t>La caída del</w:t>
      </w:r>
    </w:p>
    <w:p w14:paraId="179395E9" w14:textId="77777777" w:rsidR="007B4243" w:rsidRPr="00DC68CD" w:rsidRDefault="0019337B">
      <w:pPr>
        <w:spacing w:line="942" w:lineRule="exact"/>
        <w:jc w:val="center"/>
        <w:textAlignment w:val="baseline"/>
        <w:rPr>
          <w:rFonts w:ascii="Tahoma" w:eastAsia="Tahoma" w:hAnsi="Tahoma"/>
          <w:color w:val="000000"/>
          <w:spacing w:val="18"/>
          <w:w w:val="110"/>
          <w:sz w:val="72"/>
          <w:lang w:val="es-ES"/>
        </w:rPr>
      </w:pPr>
      <w:r w:rsidRPr="00DC68CD">
        <w:rPr>
          <w:rFonts w:ascii="Tahoma" w:eastAsia="Tahoma" w:hAnsi="Tahoma"/>
          <w:color w:val="000000"/>
          <w:spacing w:val="18"/>
          <w:w w:val="110"/>
          <w:sz w:val="72"/>
          <w:lang w:val="es-ES"/>
        </w:rPr>
        <w:t>imperio americano</w:t>
      </w:r>
    </w:p>
    <w:p w14:paraId="13EAC6B1" w14:textId="77777777" w:rsidR="007B4243" w:rsidRPr="00DC68CD" w:rsidRDefault="00296DB4">
      <w:pPr>
        <w:spacing w:before="800" w:after="917" w:line="664" w:lineRule="exact"/>
        <w:textAlignment w:val="baseline"/>
        <w:rPr>
          <w:rFonts w:ascii="Tahoma" w:eastAsia="Tahoma" w:hAnsi="Tahoma"/>
          <w:color w:val="000000"/>
          <w:spacing w:val="-26"/>
          <w:w w:val="130"/>
          <w:sz w:val="50"/>
          <w:lang w:val="es-ES"/>
        </w:rPr>
      </w:pPr>
      <w:r>
        <w:rPr>
          <w:rFonts w:ascii="Tahoma" w:eastAsia="Tahoma" w:hAnsi="Tahoma"/>
          <w:color w:val="000000"/>
          <w:spacing w:val="-26"/>
          <w:w w:val="130"/>
          <w:sz w:val="50"/>
          <w:lang w:val="es-ES"/>
        </w:rPr>
        <w:t>Después del declive... la caída</w:t>
      </w:r>
      <w:bookmarkStart w:id="0" w:name="_GoBack"/>
      <w:bookmarkEnd w:id="0"/>
    </w:p>
    <w:p w14:paraId="30D52CDF" w14:textId="77777777" w:rsidR="007B4243" w:rsidRPr="00DC68CD" w:rsidRDefault="0019337B">
      <w:pPr>
        <w:spacing w:before="4" w:line="296" w:lineRule="exact"/>
        <w:jc w:val="both"/>
        <w:textAlignment w:val="baseline"/>
        <w:rPr>
          <w:rFonts w:ascii="Tahoma" w:eastAsia="Tahoma" w:hAnsi="Tahoma"/>
          <w:color w:val="000000"/>
          <w:spacing w:val="7"/>
          <w:sz w:val="21"/>
          <w:lang w:val="es-ES"/>
        </w:rPr>
      </w:pPr>
      <w:r w:rsidRPr="00DC68CD">
        <w:rPr>
          <w:rFonts w:ascii="Tahoma" w:eastAsia="Tahoma" w:hAnsi="Tahoma"/>
          <w:color w:val="000000"/>
          <w:spacing w:val="7"/>
          <w:sz w:val="21"/>
          <w:lang w:val="es-ES"/>
        </w:rPr>
        <w:t>Hago películas intentando, a mi manera, cumplir con una consigna secular: actuar como espejo de la vida y el tiempo. Todos estamos sometidos al imperio americano, incluso en los rincones más remotos de nuestro planeta. Ese imperio se está muriendo y sus convulsiones nos afectan en toda su brutalidad. Los que depositaron sus esperanzas en una hipotética dimisión de Trump, olvidan que después de Calígula llegó Nerón y tres siglos de desintegración inexorable. En Canadá vivimos cómodamente bajo el paraguas de la "pax americana", pero empezamos a contagiarnos de la decadencia moral del imperio. La omnipotencia del dinero es uno de los síntomas. ¿Encontraremos antibióticos lo suficientemente potentes para luchar contra esta gangrena?"</w:t>
      </w:r>
    </w:p>
    <w:p w14:paraId="7D27462B" w14:textId="77777777" w:rsidR="007B4243" w:rsidRPr="00DC68CD" w:rsidRDefault="0019337B">
      <w:pPr>
        <w:spacing w:before="307" w:after="307" w:line="317" w:lineRule="exact"/>
        <w:ind w:right="216"/>
        <w:jc w:val="right"/>
        <w:textAlignment w:val="baseline"/>
        <w:rPr>
          <w:rFonts w:ascii="Tahoma" w:eastAsia="Tahoma" w:hAnsi="Tahoma"/>
          <w:color w:val="000000"/>
          <w:spacing w:val="20"/>
          <w:sz w:val="25"/>
          <w:lang w:val="es-ES"/>
        </w:rPr>
      </w:pPr>
      <w:r w:rsidRPr="00DC68CD">
        <w:rPr>
          <w:rFonts w:ascii="Tahoma" w:eastAsia="Tahoma" w:hAnsi="Tahoma"/>
          <w:color w:val="000000"/>
          <w:spacing w:val="20"/>
          <w:sz w:val="25"/>
          <w:lang w:val="es-ES"/>
        </w:rPr>
        <w:t>- Denys Arcand</w:t>
      </w:r>
    </w:p>
    <w:p w14:paraId="66BBD3AF" w14:textId="77777777" w:rsidR="007B4243" w:rsidRPr="00DC68CD" w:rsidRDefault="0019337B">
      <w:pPr>
        <w:spacing w:after="230" w:line="570" w:lineRule="exact"/>
        <w:textAlignment w:val="baseline"/>
        <w:rPr>
          <w:rFonts w:ascii="Tahoma" w:eastAsia="Tahoma" w:hAnsi="Tahoma"/>
          <w:color w:val="000000"/>
          <w:spacing w:val="14"/>
          <w:w w:val="105"/>
          <w:sz w:val="44"/>
          <w:lang w:val="es-ES"/>
        </w:rPr>
      </w:pPr>
      <w:r w:rsidRPr="00DC68CD">
        <w:rPr>
          <w:rFonts w:ascii="Tahoma" w:eastAsia="Tahoma" w:hAnsi="Tahoma"/>
          <w:color w:val="000000"/>
          <w:spacing w:val="14"/>
          <w:w w:val="105"/>
          <w:sz w:val="44"/>
          <w:lang w:val="es-ES"/>
        </w:rPr>
        <w:t>Sinopsis</w:t>
      </w:r>
    </w:p>
    <w:p w14:paraId="4EB4C859" w14:textId="77777777" w:rsidR="007B4243" w:rsidRPr="00DC68CD" w:rsidRDefault="0019337B">
      <w:pPr>
        <w:spacing w:line="296" w:lineRule="exact"/>
        <w:jc w:val="both"/>
        <w:textAlignment w:val="baseline"/>
        <w:rPr>
          <w:rFonts w:ascii="Tahoma" w:eastAsia="Tahoma" w:hAnsi="Tahoma"/>
          <w:color w:val="000000"/>
          <w:spacing w:val="6"/>
          <w:sz w:val="21"/>
          <w:lang w:val="es-ES"/>
        </w:rPr>
      </w:pPr>
      <w:r w:rsidRPr="00DC68CD">
        <w:rPr>
          <w:rFonts w:ascii="Tahoma" w:eastAsia="Tahoma" w:hAnsi="Tahoma"/>
          <w:color w:val="000000"/>
          <w:spacing w:val="6"/>
          <w:sz w:val="21"/>
          <w:lang w:val="es-ES"/>
        </w:rPr>
        <w:t>Pierre-Paul Daoust tiene 36 años, le apasiona la literatura y es doctor en filosofía. Pero se ve obligado a trabajar como repartidor para tener un salario decente. Un día, mientras entrega un paquete, se topa con la escena de un robo a mano armada que ha salido mal con un resultado de dos muertos. Se encuentra con dos bolsas de deporte repletas de billetes. Varios millones.</w:t>
      </w:r>
    </w:p>
    <w:p w14:paraId="0876EE21" w14:textId="77777777" w:rsidR="007B4243" w:rsidRPr="00DC68CD" w:rsidRDefault="0019337B">
      <w:pPr>
        <w:spacing w:before="206" w:line="296" w:lineRule="exact"/>
        <w:jc w:val="both"/>
        <w:textAlignment w:val="baseline"/>
        <w:rPr>
          <w:rFonts w:ascii="Tahoma" w:eastAsia="Tahoma" w:hAnsi="Tahoma"/>
          <w:color w:val="000000"/>
          <w:sz w:val="21"/>
          <w:lang w:val="es-ES"/>
        </w:rPr>
      </w:pPr>
      <w:r w:rsidRPr="00DC68CD">
        <w:rPr>
          <w:rFonts w:ascii="Tahoma" w:eastAsia="Tahoma" w:hAnsi="Tahoma"/>
          <w:color w:val="000000"/>
          <w:sz w:val="21"/>
          <w:lang w:val="es-ES"/>
        </w:rPr>
        <w:t>Con un trasfondo de investigación policial, esta nueva película de Denys Arcand es una reflexión divertida y conmovedora, como solo Arcand sabe hacerlo, sobre la supremacía del dinero en nuestras sociedades mientras el resto de los valores se van desplomando.</w:t>
      </w:r>
    </w:p>
    <w:p w14:paraId="559A1BC3" w14:textId="77777777" w:rsidR="007B4243" w:rsidRPr="00DC68CD" w:rsidRDefault="00296DB4">
      <w:pPr>
        <w:rPr>
          <w:lang w:val="es-ES"/>
        </w:rPr>
        <w:sectPr w:rsidR="007B4243" w:rsidRPr="00DC68CD">
          <w:pgSz w:w="12240" w:h="15840"/>
          <w:pgMar w:top="700" w:right="720" w:bottom="855" w:left="720" w:header="720" w:footer="720" w:gutter="0"/>
          <w:cols w:space="720"/>
        </w:sectPr>
      </w:pPr>
    </w:p>
    <w:p w14:paraId="1427F563" w14:textId="77777777" w:rsidR="007B4243" w:rsidRPr="00DC68CD" w:rsidRDefault="0000283B">
      <w:pPr>
        <w:spacing w:before="9" w:line="568" w:lineRule="exact"/>
        <w:textAlignment w:val="baseline"/>
        <w:rPr>
          <w:rFonts w:ascii="Tahoma" w:eastAsia="Tahoma" w:hAnsi="Tahoma"/>
          <w:color w:val="000000"/>
          <w:spacing w:val="11"/>
          <w:w w:val="110"/>
          <w:sz w:val="43"/>
          <w:lang w:val="es-ES"/>
        </w:rPr>
      </w:pPr>
      <w:r>
        <w:rPr>
          <w:noProof/>
          <w:lang w:val="es-ES" w:eastAsia="es-ES"/>
        </w:rPr>
        <w:lastRenderedPageBreak/>
        <mc:AlternateContent>
          <mc:Choice Requires="wps">
            <w:drawing>
              <wp:anchor distT="0" distB="0" distL="0" distR="0" simplePos="0" relativeHeight="251663360" behindDoc="1" locked="0" layoutInCell="1" allowOverlap="1" wp14:anchorId="063941B6" wp14:editId="5D9A8489">
                <wp:simplePos x="0" y="0"/>
                <wp:positionH relativeFrom="page">
                  <wp:posOffset>7188200</wp:posOffset>
                </wp:positionH>
                <wp:positionV relativeFrom="page">
                  <wp:posOffset>9264015</wp:posOffset>
                </wp:positionV>
                <wp:extent cx="183515" cy="170180"/>
                <wp:effectExtent l="0" t="0" r="0" b="0"/>
                <wp:wrapSquare wrapText="bothSides"/>
                <wp:docPr id="4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15"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0A0A97" w14:textId="77777777" w:rsidR="007B4243" w:rsidRDefault="0019337B">
                            <w:pPr>
                              <w:spacing w:before="21" w:line="236" w:lineRule="exact"/>
                              <w:textAlignment w:val="baseline"/>
                              <w:rPr>
                                <w:rFonts w:ascii="Calibri" w:eastAsia="Calibri" w:hAnsi="Calibri"/>
                                <w:color w:val="000000"/>
                                <w:lang w:val="es-ES"/>
                              </w:rPr>
                            </w:pPr>
                            <w:r>
                              <w:rPr>
                                <w:rFonts w:ascii="Calibri" w:eastAsia="Calibri" w:hAnsi="Calibri"/>
                                <w:color w:val="000000"/>
                                <w:lang w:val="es-ES_tradnl"/>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6" o:spid="_x0000_s1031" type="#_x0000_t202" style="position:absolute;margin-left:566pt;margin-top:729.45pt;width:14.45pt;height:13.4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" filled="f" stroked="f">
                <v:textbox inset="0,0,0,0">
                  <w:txbxContent>
                    <w:p w:rsidR="007B4243" w:rsidRDefault="0019337B">
                      <w:pPr>
                        <w:spacing w:before="21" w:line="236" w:lineRule="exact"/>
                        <w:textAlignment w:val="baseline"/>
                        <w:rPr>
                          <w:rFonts w:ascii="Calibri" w:eastAsia="Calibri" w:hAnsi="Calibri"/>
                          <w:color w:val="000000"/>
                          <w:lang w:val="es-ES"/>
                        </w:rPr>
                      </w:pPr>
                      <w:r>
                        <w:rPr>
                          <w:rFonts w:ascii="Calibri" w:eastAsia="Calibri" w:hAnsi="Calibri"/>
                          <w:color w:val="000000"/>
                          <w:lang w:val="es-ES_tradnl"/>
                        </w:rPr>
                        <w:t>2</w:t>
                      </w:r>
                    </w:p>
                  </w:txbxContent>
                </v:textbox>
                <w10:wrap type="square" anchorx="page" anchory="page"/>
              </v:shape>
            </w:pict>
          </mc:Fallback>
        </mc:AlternateContent>
      </w:r>
      <w:r w:rsidR="0019337B" w:rsidRPr="00DC68CD">
        <w:rPr>
          <w:rFonts w:ascii="Tahoma" w:eastAsia="Tahoma" w:hAnsi="Tahoma"/>
          <w:color w:val="000000"/>
          <w:spacing w:val="11"/>
          <w:w w:val="110"/>
          <w:sz w:val="43"/>
          <w:lang w:val="es-ES"/>
        </w:rPr>
        <w:t>Denys Arcand</w:t>
      </w:r>
    </w:p>
    <w:p w14:paraId="5BFD9FDE" w14:textId="77777777" w:rsidR="007B4243" w:rsidRPr="00DC68CD" w:rsidRDefault="0019337B">
      <w:pPr>
        <w:spacing w:before="109" w:line="313" w:lineRule="exact"/>
        <w:textAlignment w:val="baseline"/>
        <w:rPr>
          <w:rFonts w:ascii="Tahoma" w:eastAsia="Tahoma" w:hAnsi="Tahoma"/>
          <w:i/>
          <w:color w:val="000000"/>
          <w:spacing w:val="-1"/>
          <w:sz w:val="29"/>
          <w:lang w:val="es-ES"/>
        </w:rPr>
      </w:pPr>
      <w:r w:rsidRPr="00DC68CD">
        <w:rPr>
          <w:rFonts w:ascii="Tahoma" w:eastAsia="Tahoma" w:hAnsi="Tahoma"/>
          <w:i/>
          <w:iCs/>
          <w:color w:val="000000"/>
          <w:spacing w:val="-1"/>
          <w:sz w:val="29"/>
          <w:lang w:val="es-ES"/>
        </w:rPr>
        <w:t>Director y guionista</w:t>
      </w:r>
    </w:p>
    <w:p w14:paraId="2BEAFDBD" w14:textId="77777777" w:rsidR="007B4243" w:rsidRPr="00DC68CD" w:rsidRDefault="0000283B">
      <w:pPr>
        <w:spacing w:before="515" w:line="269" w:lineRule="exact"/>
        <w:jc w:val="both"/>
        <w:textAlignment w:val="baseline"/>
        <w:rPr>
          <w:rFonts w:ascii="Tahoma" w:eastAsia="Tahoma" w:hAnsi="Tahoma"/>
          <w:color w:val="000000"/>
          <w:spacing w:val="5"/>
          <w:sz w:val="19"/>
          <w:lang w:val="es-ES"/>
        </w:rPr>
      </w:pPr>
      <w:r>
        <w:rPr>
          <w:noProof/>
          <w:lang w:val="es-ES" w:eastAsia="es-ES"/>
        </w:rPr>
        <mc:AlternateContent>
          <mc:Choice Requires="wps">
            <w:drawing>
              <wp:anchor distT="0" distB="0" distL="0" distR="0" simplePos="0" relativeHeight="251664384" behindDoc="1" locked="0" layoutInCell="1" allowOverlap="1" wp14:anchorId="0BDB5610" wp14:editId="78815291">
                <wp:simplePos x="0" y="0"/>
                <wp:positionH relativeFrom="page">
                  <wp:posOffset>3453130</wp:posOffset>
                </wp:positionH>
                <wp:positionV relativeFrom="page">
                  <wp:posOffset>1086485</wp:posOffset>
                </wp:positionV>
                <wp:extent cx="3929380" cy="3402965"/>
                <wp:effectExtent l="0" t="0" r="0" b="0"/>
                <wp:wrapSquare wrapText="bothSides"/>
                <wp:docPr id="4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9380" cy="3402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D5DF1B" w14:textId="77777777" w:rsidR="007B4243" w:rsidRDefault="0019337B">
                            <w:pPr>
                              <w:spacing w:before="473" w:after="14"/>
                              <w:ind w:left="125"/>
                              <w:textAlignment w:val="baseline"/>
                            </w:pPr>
                            <w:r>
                              <w:rPr>
                                <w:noProof/>
                                <w:lang w:val="es-ES" w:eastAsia="es-ES"/>
                              </w:rPr>
                              <w:drawing>
                                <wp:inline distT="0" distB="0" distL="0" distR="0" wp14:anchorId="7452820F" wp14:editId="1C5479CE">
                                  <wp:extent cx="3850005" cy="3093720"/>
                                  <wp:effectExtent l="0" t="0" r="0" b="0"/>
                                  <wp:docPr id="3" name="Picture"/>
                                  <wp:cNvGraphicFramePr/>
                                  <a:graphic xmlns:a="http://schemas.openxmlformats.org/drawingml/2006/main">
                                    <a:graphicData uri="http://schemas.openxmlformats.org/drawingml/2006/picture">
                                      <pic:pic xmlns:pic="http://schemas.openxmlformats.org/drawingml/2006/picture">
                                        <pic:nvPicPr>
                                          <pic:cNvPr id="4" name="test1"/>
                                          <pic:cNvPicPr/>
                                        </pic:nvPicPr>
                                        <pic:blipFill>
                                          <a:blip r:embed="rId7"/>
                                          <a:stretch>
                                            <a:fillRect/>
                                          </a:stretch>
                                        </pic:blipFill>
                                        <pic:spPr>
                                          <a:xfrm>
                                            <a:off x="0" y="0"/>
                                            <a:ext cx="3850005" cy="309372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7" o:spid="_x0000_s1032" type="#_x0000_t202" style="position:absolute;left:0;text-align:left;margin-left:271.9pt;margin-top:85.55pt;width:309.4pt;height:267.9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" filled="f" stroked="f">
                <v:textbox inset="0,0,0,0">
                  <w:txbxContent>
                    <w:p w:rsidR="007B4243" w:rsidRDefault="0019337B">
                      <w:pPr>
                        <w:spacing w:before="473" w:after="14"/>
                        <w:ind w:left="125"/>
                        <w:textAlignment w:val="baseline"/>
                      </w:pPr>
                      <w:r>
                        <w:rPr>
                          <w:noProof/>
                          <w:lang w:val="es-ES" w:eastAsia="es-ES"/>
                        </w:rPr>
                        <w:drawing>
                          <wp:inline distT="0" distB="0" distL="0" distR="0">
                            <wp:extent cx="3850005" cy="3093720"/>
                            <wp:effectExtent l="0" t="0" r="0" b="0"/>
                            <wp:docPr id="3" name="Picture"/>
                            <wp:cNvGraphicFramePr/>
                            <a:graphic xmlns:a="http://schemas.openxmlformats.org/drawingml/2006/main">
                              <a:graphicData uri="http://schemas.openxmlformats.org/drawingml/2006/picture">
                                <pic:pic xmlns:pic="http://schemas.openxmlformats.org/drawingml/2006/picture">
                                  <pic:nvPicPr>
                                    <pic:cNvPr id="4" name="test1"/>
                                    <pic:cNvPicPr/>
                                  </pic:nvPicPr>
                                  <pic:blipFill>
                                    <a:blip r:embed="rId8"/>
                                    <a:stretch>
                                      <a:fillRect/>
                                    </a:stretch>
                                  </pic:blipFill>
                                  <pic:spPr>
                                    <a:xfrm>
                                      <a:off x="0" y="0"/>
                                      <a:ext cx="3850005" cy="3093720"/>
                                    </a:xfrm>
                                    <a:prstGeom prst="rect">
                                      <a:avLst/>
                                    </a:prstGeom>
                                  </pic:spPr>
                                </pic:pic>
                              </a:graphicData>
                            </a:graphic>
                          </wp:inline>
                        </w:drawing>
                      </w:r>
                    </w:p>
                  </w:txbxContent>
                </v:textbox>
                <w10:wrap type="square" anchorx="page" anchory="page"/>
              </v:shape>
            </w:pict>
          </mc:Fallback>
        </mc:AlternateContent>
      </w:r>
      <w:r w:rsidR="0019337B" w:rsidRPr="00DC68CD">
        <w:rPr>
          <w:rFonts w:ascii="Tahoma" w:eastAsia="Tahoma" w:hAnsi="Tahoma"/>
          <w:color w:val="000000"/>
          <w:spacing w:val="5"/>
          <w:sz w:val="19"/>
          <w:lang w:val="es-ES"/>
        </w:rPr>
        <w:t>Tanto en Canadá como en otros países, la reputación de las películas de Denys Arcand es indiscutible, no sólo por la lista de premios de prestigio que le avalan, sino también por el estilo incisivo y poético que el realizador imprime a los retratos de nuestra sociedad.</w:t>
      </w:r>
    </w:p>
    <w:p w14:paraId="7114F953" w14:textId="77777777" w:rsidR="007B4243" w:rsidRPr="00DC68CD" w:rsidRDefault="0019337B">
      <w:pPr>
        <w:spacing w:before="212" w:line="269" w:lineRule="exact"/>
        <w:jc w:val="both"/>
        <w:textAlignment w:val="baseline"/>
        <w:rPr>
          <w:rFonts w:ascii="Tahoma" w:eastAsia="Tahoma" w:hAnsi="Tahoma"/>
          <w:color w:val="000000"/>
          <w:spacing w:val="7"/>
          <w:sz w:val="19"/>
          <w:lang w:val="es-ES"/>
        </w:rPr>
      </w:pPr>
      <w:r w:rsidRPr="00DC68CD">
        <w:rPr>
          <w:rFonts w:ascii="Tahoma" w:eastAsia="Tahoma" w:hAnsi="Tahoma"/>
          <w:color w:val="000000"/>
          <w:spacing w:val="7"/>
          <w:sz w:val="19"/>
          <w:lang w:val="es-ES"/>
        </w:rPr>
        <w:t xml:space="preserve">Su película más reciente, </w:t>
      </w:r>
      <w:r w:rsidRPr="00DC68CD">
        <w:rPr>
          <w:rFonts w:ascii="Tahoma" w:eastAsia="Tahoma" w:hAnsi="Tahoma"/>
          <w:i/>
          <w:iCs/>
          <w:color w:val="000000"/>
          <w:spacing w:val="7"/>
          <w:lang w:val="es-ES"/>
        </w:rPr>
        <w:t>El reino de la belleza</w:t>
      </w:r>
      <w:r w:rsidRPr="00DC68CD">
        <w:rPr>
          <w:rFonts w:ascii="Tahoma" w:eastAsia="Tahoma" w:hAnsi="Tahoma"/>
          <w:color w:val="000000"/>
          <w:spacing w:val="7"/>
          <w:sz w:val="19"/>
          <w:lang w:val="es-ES"/>
        </w:rPr>
        <w:t xml:space="preserve">, se estrenó en la primavera de 2014. En 2007, su película </w:t>
      </w:r>
      <w:r w:rsidRPr="00DC68CD">
        <w:rPr>
          <w:rFonts w:ascii="Tahoma" w:eastAsia="Tahoma" w:hAnsi="Tahoma"/>
          <w:i/>
          <w:iCs/>
          <w:color w:val="000000"/>
          <w:spacing w:val="7"/>
          <w:lang w:val="es-ES"/>
        </w:rPr>
        <w:t xml:space="preserve">La edad de la ignorancia, </w:t>
      </w:r>
      <w:r w:rsidRPr="00DC68CD">
        <w:rPr>
          <w:rFonts w:ascii="Tahoma" w:eastAsia="Tahoma" w:hAnsi="Tahoma"/>
          <w:color w:val="000000"/>
          <w:spacing w:val="7"/>
          <w:sz w:val="19"/>
          <w:lang w:val="es-ES"/>
        </w:rPr>
        <w:t xml:space="preserve">clausuró el Festival de Cine de Cannes en una velada muy especial que marcó la 60ª edición del famoso festival. En 2003, Denys Arcand escribe y dirige </w:t>
      </w:r>
      <w:r w:rsidRPr="00DC68CD">
        <w:rPr>
          <w:rFonts w:ascii="Tahoma" w:eastAsia="Tahoma" w:hAnsi="Tahoma"/>
          <w:i/>
          <w:iCs/>
          <w:color w:val="000000"/>
          <w:spacing w:val="7"/>
          <w:lang w:val="es-ES"/>
        </w:rPr>
        <w:t xml:space="preserve">Las invasiones bárbaras </w:t>
      </w:r>
      <w:r w:rsidRPr="00DC68CD">
        <w:rPr>
          <w:rFonts w:ascii="Tahoma" w:eastAsia="Tahoma" w:hAnsi="Tahoma"/>
          <w:color w:val="000000"/>
          <w:spacing w:val="7"/>
          <w:sz w:val="19"/>
          <w:lang w:val="es-ES"/>
        </w:rPr>
        <w:t xml:space="preserve">que gana </w:t>
      </w:r>
      <w:r w:rsidR="00DC68CD" w:rsidRPr="00DC68CD">
        <w:rPr>
          <w:rFonts w:ascii="Tahoma" w:eastAsia="Tahoma" w:hAnsi="Tahoma"/>
          <w:color w:val="000000"/>
          <w:spacing w:val="7"/>
          <w:sz w:val="19"/>
          <w:lang w:val="es-ES"/>
        </w:rPr>
        <w:t>el</w:t>
      </w:r>
      <w:r w:rsidR="00DC68CD" w:rsidRPr="00DC68CD">
        <w:rPr>
          <w:rFonts w:ascii="Tahoma" w:eastAsia="Tahoma" w:hAnsi="Tahoma"/>
          <w:i/>
          <w:iCs/>
          <w:color w:val="000000"/>
          <w:spacing w:val="7"/>
          <w:lang w:val="es-ES"/>
        </w:rPr>
        <w:t xml:space="preserve"> Oscar</w:t>
      </w:r>
      <w:r w:rsidRPr="00DC68CD">
        <w:rPr>
          <w:rFonts w:ascii="Tahoma" w:eastAsia="Tahoma" w:hAnsi="Tahoma"/>
          <w:i/>
          <w:iCs/>
          <w:color w:val="000000"/>
          <w:spacing w:val="7"/>
          <w:lang w:val="es-ES"/>
        </w:rPr>
        <w:t xml:space="preserve"> </w:t>
      </w:r>
      <w:r w:rsidRPr="00DC68CD">
        <w:rPr>
          <w:rFonts w:ascii="Tahoma" w:eastAsia="Tahoma" w:hAnsi="Tahoma"/>
          <w:color w:val="000000"/>
          <w:spacing w:val="7"/>
          <w:sz w:val="19"/>
          <w:lang w:val="es-ES"/>
        </w:rPr>
        <w:t xml:space="preserve">a la Mejor Película en Lengua No Inglesa y también recibe una nominación al Mejor Guión Original. En los </w:t>
      </w:r>
      <w:r w:rsidRPr="00DC68CD">
        <w:rPr>
          <w:rFonts w:ascii="Tahoma" w:eastAsia="Tahoma" w:hAnsi="Tahoma"/>
          <w:i/>
          <w:iCs/>
          <w:color w:val="000000"/>
          <w:spacing w:val="7"/>
          <w:lang w:val="es-ES"/>
        </w:rPr>
        <w:t xml:space="preserve">Premios César </w:t>
      </w:r>
      <w:r w:rsidRPr="00DC68CD">
        <w:rPr>
          <w:rFonts w:ascii="Tahoma" w:eastAsia="Tahoma" w:hAnsi="Tahoma"/>
          <w:color w:val="000000"/>
          <w:spacing w:val="7"/>
          <w:sz w:val="19"/>
          <w:lang w:val="es-ES"/>
        </w:rPr>
        <w:t xml:space="preserve">de 2004 la cinta recibe los premios a Mejor Película, Mejor Dirección y Mejor Guión. En el Festival Internacional de Cine de Cannes, gana el Premio al Mejor Guión y Marie-Josée Croze recibe el Premio a la Mejor Actriz. También recibe varios Premios </w:t>
      </w:r>
      <w:r w:rsidRPr="00DC68CD">
        <w:rPr>
          <w:rFonts w:ascii="Tahoma" w:eastAsia="Tahoma" w:hAnsi="Tahoma"/>
          <w:i/>
          <w:iCs/>
          <w:color w:val="000000"/>
          <w:spacing w:val="7"/>
          <w:lang w:val="es-ES"/>
        </w:rPr>
        <w:t xml:space="preserve">Génie </w:t>
      </w:r>
      <w:r w:rsidRPr="00DC68CD">
        <w:rPr>
          <w:rFonts w:ascii="Tahoma" w:eastAsia="Tahoma" w:hAnsi="Tahoma"/>
          <w:color w:val="000000"/>
          <w:spacing w:val="7"/>
          <w:sz w:val="19"/>
          <w:lang w:val="es-ES"/>
        </w:rPr>
        <w:t xml:space="preserve">a Mejor película, Mejor Dirección y Mejor Guión Original, así como otros 35 galardones internacionales. En el año 2000, rueda </w:t>
      </w:r>
      <w:r w:rsidRPr="00DC68CD">
        <w:rPr>
          <w:rFonts w:ascii="Tahoma" w:eastAsia="Tahoma" w:hAnsi="Tahoma"/>
          <w:i/>
          <w:iCs/>
          <w:color w:val="000000"/>
          <w:spacing w:val="7"/>
          <w:lang w:val="es-ES"/>
        </w:rPr>
        <w:t xml:space="preserve">Stardom, </w:t>
      </w:r>
      <w:r w:rsidRPr="00DC68CD">
        <w:rPr>
          <w:rFonts w:ascii="Tahoma" w:eastAsia="Tahoma" w:hAnsi="Tahoma"/>
          <w:color w:val="000000"/>
          <w:spacing w:val="7"/>
          <w:sz w:val="19"/>
          <w:lang w:val="es-ES"/>
        </w:rPr>
        <w:t xml:space="preserve">un espejo que refleja la obsesión por la fama y también la explotación. Es la primera película canadiense que cierra una edición del Festival Internacional de Cine de Cannes y también fue seleccionada en el Festival Internacional de Cine de Londres, Toronto y Vancouver. En 1989, dirige la contundente </w:t>
      </w:r>
      <w:r w:rsidRPr="00DC68CD">
        <w:rPr>
          <w:rFonts w:ascii="Tahoma" w:eastAsia="Tahoma" w:hAnsi="Tahoma"/>
          <w:i/>
          <w:iCs/>
          <w:color w:val="000000"/>
          <w:spacing w:val="7"/>
          <w:lang w:val="es-ES"/>
        </w:rPr>
        <w:t xml:space="preserve">Jesús de Montreal </w:t>
      </w:r>
      <w:r w:rsidRPr="00DC68CD">
        <w:rPr>
          <w:rFonts w:ascii="Tahoma" w:eastAsia="Tahoma" w:hAnsi="Tahoma"/>
          <w:color w:val="000000"/>
          <w:spacing w:val="7"/>
          <w:sz w:val="19"/>
          <w:lang w:val="es-ES"/>
        </w:rPr>
        <w:t xml:space="preserve">que participó en la competición oficial de Cannes, donde ganó el Premio del Jurado y el Premio Ecuménico. Esta película también recibió 12 premios </w:t>
      </w:r>
      <w:r w:rsidRPr="00DC68CD">
        <w:rPr>
          <w:rFonts w:ascii="Tahoma" w:eastAsia="Tahoma" w:hAnsi="Tahoma"/>
          <w:i/>
          <w:iCs/>
          <w:color w:val="000000"/>
          <w:spacing w:val="7"/>
          <w:lang w:val="es-ES"/>
        </w:rPr>
        <w:t xml:space="preserve">Génie </w:t>
      </w:r>
      <w:r w:rsidRPr="00DC68CD">
        <w:rPr>
          <w:rFonts w:ascii="Tahoma" w:eastAsia="Tahoma" w:hAnsi="Tahoma"/>
          <w:color w:val="000000"/>
          <w:spacing w:val="7"/>
          <w:sz w:val="19"/>
          <w:lang w:val="es-ES"/>
        </w:rPr>
        <w:t xml:space="preserve">además de ser nominada al </w:t>
      </w:r>
      <w:r w:rsidRPr="00DC68CD">
        <w:rPr>
          <w:rFonts w:ascii="Tahoma" w:eastAsia="Tahoma" w:hAnsi="Tahoma"/>
          <w:i/>
          <w:iCs/>
          <w:color w:val="000000"/>
          <w:spacing w:val="7"/>
          <w:lang w:val="es-ES"/>
        </w:rPr>
        <w:t>Oscar</w:t>
      </w:r>
      <w:r w:rsidRPr="00DC68CD">
        <w:rPr>
          <w:rFonts w:ascii="Tahoma" w:eastAsia="Tahoma" w:hAnsi="Tahoma"/>
          <w:color w:val="000000"/>
          <w:spacing w:val="7"/>
          <w:sz w:val="19"/>
          <w:lang w:val="es-ES"/>
        </w:rPr>
        <w:t>.</w:t>
      </w:r>
    </w:p>
    <w:p w14:paraId="4CADD1CC" w14:textId="77777777" w:rsidR="007B4243" w:rsidRPr="00DC68CD" w:rsidRDefault="0019337B">
      <w:pPr>
        <w:spacing w:before="206" w:line="269" w:lineRule="exact"/>
        <w:jc w:val="both"/>
        <w:textAlignment w:val="baseline"/>
        <w:rPr>
          <w:rFonts w:ascii="Tahoma" w:eastAsia="Tahoma" w:hAnsi="Tahoma"/>
          <w:color w:val="000000"/>
          <w:spacing w:val="8"/>
          <w:sz w:val="19"/>
          <w:lang w:val="es-ES"/>
        </w:rPr>
      </w:pPr>
      <w:r w:rsidRPr="00DC68CD">
        <w:rPr>
          <w:rFonts w:ascii="Tahoma" w:eastAsia="Tahoma" w:hAnsi="Tahoma"/>
          <w:color w:val="000000"/>
          <w:spacing w:val="8"/>
          <w:sz w:val="19"/>
          <w:lang w:val="es-ES"/>
        </w:rPr>
        <w:t xml:space="preserve">En 1986, el largometraje </w:t>
      </w:r>
      <w:r w:rsidRPr="00DC68CD">
        <w:rPr>
          <w:rFonts w:ascii="Tahoma" w:eastAsia="Tahoma" w:hAnsi="Tahoma"/>
          <w:i/>
          <w:iCs/>
          <w:color w:val="000000"/>
          <w:spacing w:val="8"/>
          <w:lang w:val="es-ES"/>
        </w:rPr>
        <w:t>El declive del imperio americano</w:t>
      </w:r>
      <w:r w:rsidRPr="00DC68CD">
        <w:rPr>
          <w:rFonts w:ascii="Tahoma" w:eastAsia="Tahoma" w:hAnsi="Tahoma"/>
          <w:color w:val="000000"/>
          <w:spacing w:val="8"/>
          <w:sz w:val="19"/>
          <w:lang w:val="es-ES"/>
        </w:rPr>
        <w:t xml:space="preserve">, dirigido por Denys Arcand, marcó una época. La película fue seleccionada en la Quincena de Realizadores del Festival Internacional de Cine de Cannes, donde ganó el premio de la Federación Internacional de la Prensa Cinematográfica (FIPRESCI) y una nominación al </w:t>
      </w:r>
      <w:r w:rsidRPr="00DC68CD">
        <w:rPr>
          <w:rFonts w:ascii="Tahoma" w:eastAsia="Tahoma" w:hAnsi="Tahoma"/>
          <w:i/>
          <w:iCs/>
          <w:color w:val="000000"/>
          <w:spacing w:val="8"/>
          <w:lang w:val="es-ES"/>
        </w:rPr>
        <w:t xml:space="preserve">Oscar </w:t>
      </w:r>
      <w:r w:rsidRPr="00DC68CD">
        <w:rPr>
          <w:rFonts w:ascii="Tahoma" w:eastAsia="Tahoma" w:hAnsi="Tahoma"/>
          <w:color w:val="000000"/>
          <w:spacing w:val="8"/>
          <w:sz w:val="19"/>
          <w:lang w:val="es-ES"/>
        </w:rPr>
        <w:t>en la categoría de Mejor Película en Lengua No Inglesa.</w:t>
      </w:r>
    </w:p>
    <w:p w14:paraId="435667A2" w14:textId="77777777" w:rsidR="007B4243" w:rsidRPr="00DC68CD" w:rsidRDefault="0019337B">
      <w:pPr>
        <w:spacing w:before="205" w:line="269" w:lineRule="exact"/>
        <w:jc w:val="both"/>
        <w:textAlignment w:val="baseline"/>
        <w:rPr>
          <w:rFonts w:ascii="Tahoma" w:eastAsia="Tahoma" w:hAnsi="Tahoma"/>
          <w:color w:val="000000"/>
          <w:spacing w:val="4"/>
          <w:sz w:val="19"/>
          <w:lang w:val="es-ES"/>
        </w:rPr>
      </w:pPr>
      <w:r w:rsidRPr="00DC68CD">
        <w:rPr>
          <w:rFonts w:ascii="Tahoma" w:eastAsia="Tahoma" w:hAnsi="Tahoma"/>
          <w:color w:val="000000"/>
          <w:spacing w:val="4"/>
          <w:sz w:val="19"/>
          <w:lang w:val="es-ES"/>
        </w:rPr>
        <w:t xml:space="preserve">Además de su carrera cinematográfica, Denys Arcand ha publicado varios artículos y en 2013 publicó un libro titulado </w:t>
      </w:r>
      <w:r w:rsidRPr="00DC68CD">
        <w:rPr>
          <w:rFonts w:ascii="Tahoma" w:eastAsia="Tahoma" w:hAnsi="Tahoma"/>
          <w:i/>
          <w:iCs/>
          <w:color w:val="000000"/>
          <w:spacing w:val="4"/>
          <w:lang w:val="es-ES"/>
        </w:rPr>
        <w:t>Euchariste Moisan</w:t>
      </w:r>
      <w:r w:rsidRPr="00DC68CD">
        <w:rPr>
          <w:rFonts w:ascii="Tahoma" w:eastAsia="Tahoma" w:hAnsi="Tahoma"/>
          <w:color w:val="000000"/>
          <w:spacing w:val="4"/>
          <w:sz w:val="19"/>
          <w:lang w:val="es-ES"/>
        </w:rPr>
        <w:t xml:space="preserve">. En 2011, creó, con el artista Adad Hannah, una puesta en escena de 7 minutos titulada </w:t>
      </w:r>
      <w:r w:rsidRPr="00DC68CD">
        <w:rPr>
          <w:rFonts w:ascii="Tahoma" w:eastAsia="Tahoma" w:hAnsi="Tahoma"/>
          <w:i/>
          <w:iCs/>
          <w:color w:val="000000"/>
          <w:spacing w:val="4"/>
          <w:lang w:val="es-ES"/>
        </w:rPr>
        <w:t>Safari</w:t>
      </w:r>
      <w:r w:rsidRPr="00DC68CD">
        <w:rPr>
          <w:rFonts w:ascii="Tahoma" w:eastAsia="Tahoma" w:hAnsi="Tahoma"/>
          <w:color w:val="000000"/>
          <w:spacing w:val="4"/>
          <w:sz w:val="19"/>
          <w:lang w:val="es-ES"/>
        </w:rPr>
        <w:t>, que formó parte del 150</w:t>
      </w:r>
      <w:r w:rsidRPr="00DC68CD">
        <w:rPr>
          <w:rFonts w:ascii="Tahoma" w:eastAsia="Tahoma" w:hAnsi="Tahoma"/>
          <w:color w:val="000000"/>
          <w:spacing w:val="4"/>
          <w:sz w:val="11"/>
          <w:lang w:val="es-ES"/>
        </w:rPr>
        <w:t xml:space="preserve"> </w:t>
      </w:r>
      <w:r w:rsidRPr="00DC68CD">
        <w:rPr>
          <w:rFonts w:ascii="Tahoma" w:eastAsia="Tahoma" w:hAnsi="Tahoma"/>
          <w:color w:val="000000"/>
          <w:spacing w:val="4"/>
          <w:sz w:val="19"/>
          <w:lang w:val="es-ES"/>
        </w:rPr>
        <w:t xml:space="preserve">aniversario del Museo de Bellas Artes de Montreal. Apasionado de la música clásica, dirigió su primera ópera </w:t>
      </w:r>
      <w:r w:rsidRPr="00DC68CD">
        <w:rPr>
          <w:rFonts w:ascii="Tahoma" w:eastAsia="Tahoma" w:hAnsi="Tahoma"/>
          <w:i/>
          <w:iCs/>
          <w:color w:val="000000"/>
          <w:spacing w:val="4"/>
          <w:lang w:val="es-ES"/>
        </w:rPr>
        <w:t>Zémire et Azor</w:t>
      </w:r>
      <w:r w:rsidRPr="00DC68CD">
        <w:rPr>
          <w:rFonts w:ascii="Tahoma" w:eastAsia="Tahoma" w:hAnsi="Tahoma"/>
          <w:color w:val="000000"/>
          <w:spacing w:val="4"/>
          <w:sz w:val="19"/>
          <w:lang w:val="es-ES"/>
        </w:rPr>
        <w:t xml:space="preserve"> en la primavera de 2015, con los Violons du Roy.</w:t>
      </w:r>
    </w:p>
    <w:p w14:paraId="64D29A99" w14:textId="77777777" w:rsidR="007B4243" w:rsidRPr="00DC68CD" w:rsidRDefault="0019337B">
      <w:pPr>
        <w:spacing w:before="201" w:line="269" w:lineRule="exact"/>
        <w:jc w:val="both"/>
        <w:textAlignment w:val="baseline"/>
        <w:rPr>
          <w:rFonts w:ascii="Tahoma" w:eastAsia="Tahoma" w:hAnsi="Tahoma"/>
          <w:color w:val="000000"/>
          <w:sz w:val="19"/>
          <w:lang w:val="es-ES"/>
        </w:rPr>
      </w:pPr>
      <w:r w:rsidRPr="00DC68CD">
        <w:rPr>
          <w:rFonts w:ascii="Tahoma" w:eastAsia="Tahoma" w:hAnsi="Tahoma"/>
          <w:color w:val="000000"/>
          <w:sz w:val="19"/>
          <w:lang w:val="es-ES"/>
        </w:rPr>
        <w:t>Denys Arcand es Commandeur de l’Ordre des Arts et des Lettres (Francia), Compagnon de l’Ordre de Canadá y Grand Officier de l’Ordre national de Quebec. También es miembro de la Academia de las Artes y las Ciencias Cinematográficas (AMPAS) y de la Academia de Artes y Tecnologías del Cine (César).</w:t>
      </w:r>
    </w:p>
    <w:p w14:paraId="7E81DD3C" w14:textId="77777777" w:rsidR="007B4243" w:rsidRPr="00DC68CD" w:rsidRDefault="00296DB4">
      <w:pPr>
        <w:rPr>
          <w:lang w:val="es-ES"/>
        </w:rPr>
        <w:sectPr w:rsidR="007B4243" w:rsidRPr="00DC68CD">
          <w:pgSz w:w="12240" w:h="15840"/>
          <w:pgMar w:top="700" w:right="720" w:bottom="855" w:left="720" w:header="720" w:footer="720" w:gutter="0"/>
          <w:cols w:space="720"/>
        </w:sectPr>
      </w:pPr>
    </w:p>
    <w:p w14:paraId="57113816" w14:textId="77777777" w:rsidR="007B4243" w:rsidRPr="00DC68CD" w:rsidRDefault="0000283B">
      <w:pPr>
        <w:spacing w:before="9" w:after="218" w:line="527" w:lineRule="exact"/>
        <w:textAlignment w:val="baseline"/>
        <w:rPr>
          <w:rFonts w:ascii="Tahoma" w:eastAsia="Tahoma" w:hAnsi="Tahoma"/>
          <w:color w:val="000000"/>
          <w:spacing w:val="16"/>
          <w:w w:val="110"/>
          <w:sz w:val="43"/>
          <w:lang w:val="es-ES"/>
        </w:rPr>
      </w:pPr>
      <w:r>
        <w:rPr>
          <w:noProof/>
          <w:lang w:val="es-ES" w:eastAsia="es-ES"/>
        </w:rPr>
        <w:lastRenderedPageBreak/>
        <mc:AlternateContent>
          <mc:Choice Requires="wps">
            <w:drawing>
              <wp:anchor distT="0" distB="0" distL="0" distR="0" simplePos="0" relativeHeight="251665408" behindDoc="1" locked="0" layoutInCell="1" allowOverlap="1" wp14:anchorId="14496BB5" wp14:editId="5FB5A8F0">
                <wp:simplePos x="0" y="0"/>
                <wp:positionH relativeFrom="page">
                  <wp:posOffset>7188200</wp:posOffset>
                </wp:positionH>
                <wp:positionV relativeFrom="page">
                  <wp:posOffset>9264015</wp:posOffset>
                </wp:positionV>
                <wp:extent cx="183515" cy="172085"/>
                <wp:effectExtent l="0" t="0" r="0" b="0"/>
                <wp:wrapSquare wrapText="bothSides"/>
                <wp:docPr id="4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1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08085A" w14:textId="77777777" w:rsidR="007B4243" w:rsidRDefault="0019337B">
                            <w:pPr>
                              <w:spacing w:before="21" w:line="236" w:lineRule="exact"/>
                              <w:textAlignment w:val="baseline"/>
                              <w:rPr>
                                <w:rFonts w:ascii="Calibri" w:eastAsia="Calibri" w:hAnsi="Calibri"/>
                                <w:color w:val="000000"/>
                                <w:lang w:val="es-ES"/>
                              </w:rPr>
                            </w:pPr>
                            <w:r>
                              <w:rPr>
                                <w:rFonts w:ascii="Calibri" w:eastAsia="Calibri" w:hAnsi="Calibri"/>
                                <w:color w:val="000000"/>
                                <w:lang w:val="es-ES_tradnl"/>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8" o:spid="_x0000_s1033" type="#_x0000_t202" style="position:absolute;margin-left:566pt;margin-top:729.45pt;width:14.45pt;height:13.5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" filled="f" stroked="f">
                <v:textbox inset="0,0,0,0">
                  <w:txbxContent>
                    <w:p w:rsidR="007B4243" w:rsidRDefault="0019337B">
                      <w:pPr>
                        <w:spacing w:before="21" w:line="236" w:lineRule="exact"/>
                        <w:textAlignment w:val="baseline"/>
                        <w:rPr>
                          <w:rFonts w:ascii="Calibri" w:eastAsia="Calibri" w:hAnsi="Calibri"/>
                          <w:color w:val="000000"/>
                          <w:lang w:val="es-ES"/>
                        </w:rPr>
                      </w:pPr>
                      <w:r>
                        <w:rPr>
                          <w:rFonts w:ascii="Calibri" w:eastAsia="Calibri" w:hAnsi="Calibri"/>
                          <w:color w:val="000000"/>
                          <w:lang w:val="es-ES_tradnl"/>
                        </w:rPr>
                        <w:t>3</w:t>
                      </w:r>
                    </w:p>
                  </w:txbxContent>
                </v:textbox>
                <w10:wrap type="square" anchorx="page" anchory="page"/>
              </v:shape>
            </w:pict>
          </mc:Fallback>
        </mc:AlternateContent>
      </w:r>
      <w:r w:rsidR="0019337B" w:rsidRPr="00DC68CD">
        <w:rPr>
          <w:rFonts w:ascii="Tahoma" w:eastAsia="Tahoma" w:hAnsi="Tahoma"/>
          <w:color w:val="000000"/>
          <w:spacing w:val="16"/>
          <w:w w:val="110"/>
          <w:sz w:val="43"/>
          <w:lang w:val="es-ES"/>
        </w:rPr>
        <w:t>Reparto</w:t>
      </w:r>
    </w:p>
    <w:p w14:paraId="4AA19668" w14:textId="77777777" w:rsidR="007B4243" w:rsidRPr="00DC68CD" w:rsidRDefault="0019337B">
      <w:pPr>
        <w:tabs>
          <w:tab w:val="left" w:pos="4896"/>
        </w:tabs>
        <w:spacing w:before="7" w:line="295" w:lineRule="exact"/>
        <w:jc w:val="both"/>
        <w:textAlignment w:val="baseline"/>
        <w:rPr>
          <w:rFonts w:ascii="Tahoma" w:eastAsia="Tahoma" w:hAnsi="Tahoma"/>
          <w:color w:val="000000"/>
          <w:spacing w:val="4"/>
          <w:sz w:val="23"/>
          <w:lang w:val="es-ES"/>
        </w:rPr>
      </w:pPr>
      <w:r w:rsidRPr="00DC68CD">
        <w:rPr>
          <w:rFonts w:ascii="Tahoma" w:eastAsia="Tahoma" w:hAnsi="Tahoma"/>
          <w:color w:val="000000"/>
          <w:spacing w:val="4"/>
          <w:sz w:val="23"/>
          <w:lang w:val="es-ES"/>
        </w:rPr>
        <w:t>Pierre-Paul Daoust</w:t>
      </w:r>
      <w:r w:rsidRPr="00DC68CD">
        <w:rPr>
          <w:rFonts w:ascii="Tahoma" w:eastAsia="Tahoma" w:hAnsi="Tahoma"/>
          <w:color w:val="000000"/>
          <w:spacing w:val="4"/>
          <w:sz w:val="23"/>
          <w:lang w:val="es-ES"/>
        </w:rPr>
        <w:tab/>
      </w:r>
      <w:r w:rsidRPr="00DC68CD">
        <w:rPr>
          <w:rFonts w:ascii="Tahoma" w:eastAsia="Tahoma" w:hAnsi="Tahoma"/>
          <w:b/>
          <w:bCs/>
          <w:color w:val="000000"/>
          <w:spacing w:val="4"/>
          <w:sz w:val="21"/>
          <w:lang w:val="es-ES"/>
        </w:rPr>
        <w:t>Alexandre Landry</w:t>
      </w:r>
    </w:p>
    <w:p w14:paraId="3413FBA2" w14:textId="77777777" w:rsidR="007B4243" w:rsidRPr="00DC68CD" w:rsidRDefault="0019337B">
      <w:pPr>
        <w:tabs>
          <w:tab w:val="left" w:pos="4896"/>
        </w:tabs>
        <w:spacing w:before="109" w:line="291" w:lineRule="exact"/>
        <w:jc w:val="both"/>
        <w:textAlignment w:val="baseline"/>
        <w:rPr>
          <w:rFonts w:ascii="Tahoma" w:eastAsia="Tahoma" w:hAnsi="Tahoma"/>
          <w:color w:val="000000"/>
          <w:spacing w:val="5"/>
          <w:sz w:val="23"/>
          <w:lang w:val="es-ES"/>
        </w:rPr>
      </w:pPr>
      <w:r w:rsidRPr="00DC68CD">
        <w:rPr>
          <w:rFonts w:ascii="Tahoma" w:eastAsia="Tahoma" w:hAnsi="Tahoma"/>
          <w:color w:val="000000"/>
          <w:spacing w:val="5"/>
          <w:sz w:val="23"/>
          <w:lang w:val="es-ES"/>
        </w:rPr>
        <w:t>Aspasie/Camille Lafontaine</w:t>
      </w:r>
      <w:r w:rsidRPr="00DC68CD">
        <w:rPr>
          <w:rFonts w:ascii="Tahoma" w:eastAsia="Tahoma" w:hAnsi="Tahoma"/>
          <w:color w:val="000000"/>
          <w:spacing w:val="5"/>
          <w:sz w:val="23"/>
          <w:lang w:val="es-ES"/>
        </w:rPr>
        <w:tab/>
      </w:r>
      <w:r w:rsidRPr="00DC68CD">
        <w:rPr>
          <w:rFonts w:ascii="Tahoma" w:eastAsia="Tahoma" w:hAnsi="Tahoma"/>
          <w:b/>
          <w:bCs/>
          <w:color w:val="000000"/>
          <w:spacing w:val="5"/>
          <w:sz w:val="21"/>
          <w:lang w:val="es-ES"/>
        </w:rPr>
        <w:t>Maripier Morin</w:t>
      </w:r>
    </w:p>
    <w:p w14:paraId="7DA9463F" w14:textId="77777777" w:rsidR="007B4243" w:rsidRPr="00DC68CD" w:rsidRDefault="0019337B">
      <w:pPr>
        <w:tabs>
          <w:tab w:val="left" w:pos="4896"/>
        </w:tabs>
        <w:spacing w:before="107" w:line="295" w:lineRule="exact"/>
        <w:jc w:val="both"/>
        <w:textAlignment w:val="baseline"/>
        <w:rPr>
          <w:rFonts w:ascii="Tahoma" w:eastAsia="Tahoma" w:hAnsi="Tahoma"/>
          <w:color w:val="000000"/>
          <w:spacing w:val="2"/>
          <w:sz w:val="23"/>
          <w:lang w:val="es-ES"/>
        </w:rPr>
      </w:pPr>
      <w:r w:rsidRPr="00DC68CD">
        <w:rPr>
          <w:rFonts w:ascii="Tahoma" w:eastAsia="Tahoma" w:hAnsi="Tahoma"/>
          <w:color w:val="000000"/>
          <w:spacing w:val="2"/>
          <w:sz w:val="23"/>
          <w:lang w:val="es-ES"/>
        </w:rPr>
        <w:t>Sylvain "the brain" Bigras</w:t>
      </w:r>
      <w:r w:rsidRPr="00DC68CD">
        <w:rPr>
          <w:rFonts w:ascii="Tahoma" w:eastAsia="Tahoma" w:hAnsi="Tahoma"/>
          <w:color w:val="000000"/>
          <w:spacing w:val="2"/>
          <w:sz w:val="23"/>
          <w:lang w:val="es-ES"/>
        </w:rPr>
        <w:tab/>
      </w:r>
      <w:r w:rsidRPr="00DC68CD">
        <w:rPr>
          <w:rFonts w:ascii="Tahoma" w:eastAsia="Tahoma" w:hAnsi="Tahoma"/>
          <w:b/>
          <w:bCs/>
          <w:color w:val="000000"/>
          <w:spacing w:val="2"/>
          <w:sz w:val="21"/>
          <w:lang w:val="es-ES"/>
        </w:rPr>
        <w:t>Rémy Girard</w:t>
      </w:r>
    </w:p>
    <w:p w14:paraId="61F8DB44" w14:textId="77777777" w:rsidR="007B4243" w:rsidRPr="00DC68CD" w:rsidRDefault="0019337B">
      <w:pPr>
        <w:tabs>
          <w:tab w:val="left" w:pos="4896"/>
        </w:tabs>
        <w:spacing w:before="108" w:line="291" w:lineRule="exact"/>
        <w:jc w:val="both"/>
        <w:textAlignment w:val="baseline"/>
        <w:rPr>
          <w:rFonts w:ascii="Tahoma" w:eastAsia="Tahoma" w:hAnsi="Tahoma"/>
          <w:color w:val="000000"/>
          <w:spacing w:val="5"/>
          <w:sz w:val="23"/>
          <w:lang w:val="es-ES"/>
        </w:rPr>
      </w:pPr>
      <w:r w:rsidRPr="00DC68CD">
        <w:rPr>
          <w:rFonts w:ascii="Tahoma" w:eastAsia="Tahoma" w:hAnsi="Tahoma"/>
          <w:color w:val="000000"/>
          <w:spacing w:val="5"/>
          <w:sz w:val="23"/>
          <w:lang w:val="es-ES"/>
        </w:rPr>
        <w:t>Pete LaBauve</w:t>
      </w:r>
      <w:r w:rsidRPr="00DC68CD">
        <w:rPr>
          <w:rFonts w:ascii="Tahoma" w:eastAsia="Tahoma" w:hAnsi="Tahoma"/>
          <w:color w:val="000000"/>
          <w:spacing w:val="5"/>
          <w:sz w:val="23"/>
          <w:lang w:val="es-ES"/>
        </w:rPr>
        <w:tab/>
      </w:r>
      <w:r w:rsidRPr="00DC68CD">
        <w:rPr>
          <w:rFonts w:ascii="Tahoma" w:eastAsia="Tahoma" w:hAnsi="Tahoma"/>
          <w:b/>
          <w:bCs/>
          <w:color w:val="000000"/>
          <w:spacing w:val="5"/>
          <w:sz w:val="21"/>
          <w:lang w:val="es-ES"/>
        </w:rPr>
        <w:t>Louis Morissette</w:t>
      </w:r>
    </w:p>
    <w:p w14:paraId="2300ADA0" w14:textId="77777777" w:rsidR="007B4243" w:rsidRPr="00DC68CD" w:rsidRDefault="0019337B">
      <w:pPr>
        <w:tabs>
          <w:tab w:val="left" w:pos="4896"/>
        </w:tabs>
        <w:spacing w:before="112" w:line="291" w:lineRule="exact"/>
        <w:jc w:val="both"/>
        <w:textAlignment w:val="baseline"/>
        <w:rPr>
          <w:rFonts w:ascii="Tahoma" w:eastAsia="Tahoma" w:hAnsi="Tahoma"/>
          <w:color w:val="000000"/>
          <w:spacing w:val="4"/>
          <w:sz w:val="23"/>
          <w:lang w:val="es-ES"/>
        </w:rPr>
      </w:pPr>
      <w:r w:rsidRPr="00DC68CD">
        <w:rPr>
          <w:rFonts w:ascii="Tahoma" w:eastAsia="Tahoma" w:hAnsi="Tahoma"/>
          <w:color w:val="000000"/>
          <w:spacing w:val="4"/>
          <w:sz w:val="23"/>
          <w:lang w:val="es-ES"/>
        </w:rPr>
        <w:t>Carla McDuff</w:t>
      </w:r>
      <w:r w:rsidRPr="00DC68CD">
        <w:rPr>
          <w:rFonts w:ascii="Tahoma" w:eastAsia="Tahoma" w:hAnsi="Tahoma"/>
          <w:color w:val="000000"/>
          <w:spacing w:val="4"/>
          <w:sz w:val="23"/>
          <w:lang w:val="es-ES"/>
        </w:rPr>
        <w:tab/>
      </w:r>
      <w:r w:rsidRPr="00DC68CD">
        <w:rPr>
          <w:rFonts w:ascii="Tahoma" w:eastAsia="Tahoma" w:hAnsi="Tahoma"/>
          <w:b/>
          <w:bCs/>
          <w:color w:val="000000"/>
          <w:spacing w:val="4"/>
          <w:sz w:val="21"/>
          <w:lang w:val="es-ES"/>
        </w:rPr>
        <w:t>Maxim Roy</w:t>
      </w:r>
    </w:p>
    <w:p w14:paraId="6C119882" w14:textId="77777777" w:rsidR="007B4243" w:rsidRPr="00DC68CD" w:rsidRDefault="0019337B">
      <w:pPr>
        <w:tabs>
          <w:tab w:val="left" w:pos="4896"/>
        </w:tabs>
        <w:spacing w:before="108" w:line="291" w:lineRule="exact"/>
        <w:jc w:val="both"/>
        <w:textAlignment w:val="baseline"/>
        <w:rPr>
          <w:rFonts w:ascii="Tahoma" w:eastAsia="Tahoma" w:hAnsi="Tahoma"/>
          <w:color w:val="000000"/>
          <w:spacing w:val="3"/>
          <w:sz w:val="23"/>
          <w:lang w:val="es-ES"/>
        </w:rPr>
      </w:pPr>
      <w:r w:rsidRPr="00DC68CD">
        <w:rPr>
          <w:rFonts w:ascii="Tahoma" w:eastAsia="Tahoma" w:hAnsi="Tahoma"/>
          <w:color w:val="000000"/>
          <w:spacing w:val="3"/>
          <w:sz w:val="23"/>
          <w:lang w:val="es-ES"/>
        </w:rPr>
        <w:t>Sr. Wilbrod Taschereau</w:t>
      </w:r>
      <w:r w:rsidRPr="00DC68CD">
        <w:rPr>
          <w:rFonts w:ascii="Tahoma" w:eastAsia="Tahoma" w:hAnsi="Tahoma"/>
          <w:color w:val="000000"/>
          <w:spacing w:val="3"/>
          <w:sz w:val="23"/>
          <w:lang w:val="es-ES"/>
        </w:rPr>
        <w:tab/>
      </w:r>
      <w:r w:rsidRPr="00DC68CD">
        <w:rPr>
          <w:rFonts w:ascii="Tahoma" w:eastAsia="Tahoma" w:hAnsi="Tahoma"/>
          <w:b/>
          <w:bCs/>
          <w:color w:val="000000"/>
          <w:spacing w:val="3"/>
          <w:sz w:val="21"/>
          <w:lang w:val="es-ES"/>
        </w:rPr>
        <w:t>Pierre Curzi</w:t>
      </w:r>
    </w:p>
    <w:p w14:paraId="7A1494B4" w14:textId="77777777" w:rsidR="007B4243" w:rsidRPr="00DC68CD" w:rsidRDefault="0019337B">
      <w:pPr>
        <w:tabs>
          <w:tab w:val="left" w:pos="4896"/>
        </w:tabs>
        <w:spacing w:before="112" w:line="291" w:lineRule="exact"/>
        <w:jc w:val="both"/>
        <w:textAlignment w:val="baseline"/>
        <w:rPr>
          <w:rFonts w:ascii="Tahoma" w:eastAsia="Tahoma" w:hAnsi="Tahoma"/>
          <w:color w:val="000000"/>
          <w:spacing w:val="7"/>
          <w:sz w:val="23"/>
          <w:lang w:val="es-ES"/>
        </w:rPr>
      </w:pPr>
      <w:r w:rsidRPr="00DC68CD">
        <w:rPr>
          <w:rFonts w:ascii="Tahoma" w:eastAsia="Tahoma" w:hAnsi="Tahoma"/>
          <w:color w:val="000000"/>
          <w:spacing w:val="7"/>
          <w:sz w:val="23"/>
          <w:lang w:val="es-ES"/>
        </w:rPr>
        <w:t>Jean-Claude</w:t>
      </w:r>
      <w:r w:rsidRPr="00DC68CD">
        <w:rPr>
          <w:rFonts w:ascii="Tahoma" w:eastAsia="Tahoma" w:hAnsi="Tahoma"/>
          <w:color w:val="000000"/>
          <w:spacing w:val="7"/>
          <w:sz w:val="23"/>
          <w:lang w:val="es-ES"/>
        </w:rPr>
        <w:tab/>
      </w:r>
      <w:r w:rsidRPr="00DC68CD">
        <w:rPr>
          <w:rFonts w:ascii="Tahoma" w:eastAsia="Tahoma" w:hAnsi="Tahoma"/>
          <w:b/>
          <w:bCs/>
          <w:color w:val="000000"/>
          <w:spacing w:val="7"/>
          <w:sz w:val="21"/>
          <w:lang w:val="es-ES"/>
        </w:rPr>
        <w:t>Vincent Leclerc</w:t>
      </w:r>
    </w:p>
    <w:p w14:paraId="0299C9BC" w14:textId="77777777" w:rsidR="007B4243" w:rsidRPr="00DC68CD" w:rsidRDefault="0019337B">
      <w:pPr>
        <w:tabs>
          <w:tab w:val="left" w:pos="4896"/>
        </w:tabs>
        <w:spacing w:before="107" w:line="291" w:lineRule="exact"/>
        <w:jc w:val="both"/>
        <w:textAlignment w:val="baseline"/>
        <w:rPr>
          <w:rFonts w:ascii="Tahoma" w:eastAsia="Tahoma" w:hAnsi="Tahoma"/>
          <w:color w:val="000000"/>
          <w:spacing w:val="3"/>
          <w:sz w:val="23"/>
          <w:lang w:val="es-ES"/>
        </w:rPr>
      </w:pPr>
      <w:r w:rsidRPr="00DC68CD">
        <w:rPr>
          <w:rFonts w:ascii="Tahoma" w:eastAsia="Tahoma" w:hAnsi="Tahoma"/>
          <w:color w:val="000000"/>
          <w:spacing w:val="3"/>
          <w:sz w:val="23"/>
          <w:lang w:val="es-ES"/>
        </w:rPr>
        <w:t>Jacmel Rosalbert</w:t>
      </w:r>
      <w:r w:rsidRPr="00DC68CD">
        <w:rPr>
          <w:rFonts w:ascii="Tahoma" w:eastAsia="Tahoma" w:hAnsi="Tahoma"/>
          <w:color w:val="000000"/>
          <w:spacing w:val="3"/>
          <w:sz w:val="23"/>
          <w:lang w:val="es-ES"/>
        </w:rPr>
        <w:tab/>
      </w:r>
      <w:r w:rsidRPr="00DC68CD">
        <w:rPr>
          <w:rFonts w:ascii="Tahoma" w:eastAsia="Tahoma" w:hAnsi="Tahoma"/>
          <w:b/>
          <w:bCs/>
          <w:color w:val="000000"/>
          <w:spacing w:val="3"/>
          <w:sz w:val="21"/>
          <w:lang w:val="es-ES"/>
        </w:rPr>
        <w:t>Patrick Émmanuel Abellard</w:t>
      </w:r>
    </w:p>
    <w:p w14:paraId="60DCED03" w14:textId="77777777" w:rsidR="007B4243" w:rsidRPr="00DC68CD" w:rsidRDefault="0019337B">
      <w:pPr>
        <w:tabs>
          <w:tab w:val="left" w:pos="4896"/>
        </w:tabs>
        <w:spacing w:before="113" w:line="295" w:lineRule="exact"/>
        <w:jc w:val="both"/>
        <w:textAlignment w:val="baseline"/>
        <w:rPr>
          <w:rFonts w:ascii="Tahoma" w:eastAsia="Tahoma" w:hAnsi="Tahoma"/>
          <w:color w:val="000000"/>
          <w:spacing w:val="9"/>
          <w:sz w:val="23"/>
          <w:lang w:val="es-ES"/>
        </w:rPr>
      </w:pPr>
      <w:r w:rsidRPr="00DC68CD">
        <w:rPr>
          <w:rFonts w:ascii="Tahoma" w:eastAsia="Tahoma" w:hAnsi="Tahoma"/>
          <w:color w:val="000000"/>
          <w:spacing w:val="9"/>
          <w:sz w:val="23"/>
          <w:lang w:val="es-ES"/>
        </w:rPr>
        <w:t>Linda</w:t>
      </w:r>
      <w:r w:rsidRPr="00DC68CD">
        <w:rPr>
          <w:rFonts w:ascii="Tahoma" w:eastAsia="Tahoma" w:hAnsi="Tahoma"/>
          <w:color w:val="000000"/>
          <w:spacing w:val="9"/>
          <w:sz w:val="23"/>
          <w:lang w:val="es-ES"/>
        </w:rPr>
        <w:tab/>
      </w:r>
      <w:r w:rsidRPr="00DC68CD">
        <w:rPr>
          <w:rFonts w:ascii="Tahoma" w:eastAsia="Tahoma" w:hAnsi="Tahoma"/>
          <w:b/>
          <w:bCs/>
          <w:color w:val="000000"/>
          <w:spacing w:val="9"/>
          <w:sz w:val="21"/>
          <w:lang w:val="es-ES"/>
        </w:rPr>
        <w:t>Florence Longpré</w:t>
      </w:r>
    </w:p>
    <w:p w14:paraId="167D8362" w14:textId="77777777" w:rsidR="007B4243" w:rsidRPr="00DC68CD" w:rsidRDefault="0019337B">
      <w:pPr>
        <w:tabs>
          <w:tab w:val="left" w:pos="4896"/>
        </w:tabs>
        <w:spacing w:before="108" w:line="291" w:lineRule="exact"/>
        <w:jc w:val="both"/>
        <w:textAlignment w:val="baseline"/>
        <w:rPr>
          <w:rFonts w:ascii="Tahoma" w:eastAsia="Tahoma" w:hAnsi="Tahoma"/>
          <w:color w:val="000000"/>
          <w:spacing w:val="3"/>
          <w:sz w:val="23"/>
          <w:lang w:val="es-ES"/>
        </w:rPr>
      </w:pPr>
      <w:r w:rsidRPr="00DC68CD">
        <w:rPr>
          <w:rFonts w:ascii="Tahoma" w:eastAsia="Tahoma" w:hAnsi="Tahoma"/>
          <w:color w:val="000000"/>
          <w:spacing w:val="3"/>
          <w:sz w:val="23"/>
          <w:lang w:val="es-ES"/>
        </w:rPr>
        <w:t>Vladimir François</w:t>
      </w:r>
      <w:r w:rsidRPr="00DC68CD">
        <w:rPr>
          <w:rFonts w:ascii="Tahoma" w:eastAsia="Tahoma" w:hAnsi="Tahoma"/>
          <w:color w:val="000000"/>
          <w:spacing w:val="3"/>
          <w:sz w:val="23"/>
          <w:lang w:val="es-ES"/>
        </w:rPr>
        <w:tab/>
      </w:r>
      <w:r w:rsidRPr="00DC68CD">
        <w:rPr>
          <w:rFonts w:ascii="Tahoma" w:eastAsia="Tahoma" w:hAnsi="Tahoma"/>
          <w:b/>
          <w:bCs/>
          <w:color w:val="000000"/>
          <w:spacing w:val="3"/>
          <w:sz w:val="21"/>
          <w:lang w:val="es-ES"/>
        </w:rPr>
        <w:t>Eddy King</w:t>
      </w:r>
    </w:p>
    <w:p w14:paraId="6825F14F" w14:textId="77777777" w:rsidR="007B4243" w:rsidRPr="00DC68CD" w:rsidRDefault="0019337B">
      <w:pPr>
        <w:tabs>
          <w:tab w:val="left" w:pos="4896"/>
        </w:tabs>
        <w:spacing w:before="107" w:line="291" w:lineRule="exact"/>
        <w:jc w:val="both"/>
        <w:textAlignment w:val="baseline"/>
        <w:rPr>
          <w:rFonts w:ascii="Tahoma" w:eastAsia="Tahoma" w:hAnsi="Tahoma"/>
          <w:color w:val="000000"/>
          <w:spacing w:val="9"/>
          <w:sz w:val="23"/>
          <w:lang w:val="es-ES"/>
        </w:rPr>
      </w:pPr>
      <w:r w:rsidRPr="00DC68CD">
        <w:rPr>
          <w:rFonts w:ascii="Tahoma" w:eastAsia="Tahoma" w:hAnsi="Tahoma"/>
          <w:color w:val="000000"/>
          <w:spacing w:val="9"/>
          <w:sz w:val="23"/>
          <w:lang w:val="es-ES"/>
        </w:rPr>
        <w:t>Nicole</w:t>
      </w:r>
      <w:r w:rsidRPr="00DC68CD">
        <w:rPr>
          <w:rFonts w:ascii="Tahoma" w:eastAsia="Tahoma" w:hAnsi="Tahoma"/>
          <w:color w:val="000000"/>
          <w:spacing w:val="9"/>
          <w:sz w:val="23"/>
          <w:lang w:val="es-ES"/>
        </w:rPr>
        <w:tab/>
      </w:r>
      <w:r w:rsidRPr="00DC68CD">
        <w:rPr>
          <w:rFonts w:ascii="Tahoma" w:eastAsia="Tahoma" w:hAnsi="Tahoma"/>
          <w:b/>
          <w:bCs/>
          <w:color w:val="000000"/>
          <w:spacing w:val="9"/>
          <w:sz w:val="21"/>
          <w:lang w:val="es-ES"/>
        </w:rPr>
        <w:t>Geneviève Schmidt</w:t>
      </w:r>
    </w:p>
    <w:p w14:paraId="12A75212" w14:textId="77777777" w:rsidR="007B4243" w:rsidRPr="00DC68CD" w:rsidRDefault="0019337B">
      <w:pPr>
        <w:tabs>
          <w:tab w:val="left" w:pos="4896"/>
        </w:tabs>
        <w:spacing w:before="109" w:line="309" w:lineRule="exact"/>
        <w:jc w:val="both"/>
        <w:textAlignment w:val="baseline"/>
        <w:rPr>
          <w:rFonts w:ascii="Tahoma" w:eastAsia="Tahoma" w:hAnsi="Tahoma"/>
          <w:color w:val="000000"/>
          <w:spacing w:val="4"/>
          <w:sz w:val="23"/>
          <w:lang w:val="es-ES"/>
        </w:rPr>
      </w:pPr>
      <w:r w:rsidRPr="00DC68CD">
        <w:rPr>
          <w:rFonts w:ascii="Tahoma" w:eastAsia="Tahoma" w:hAnsi="Tahoma"/>
          <w:color w:val="000000"/>
          <w:spacing w:val="4"/>
          <w:sz w:val="23"/>
          <w:lang w:val="es-ES"/>
        </w:rPr>
        <w:t>D</w:t>
      </w:r>
      <w:r w:rsidRPr="00DC68CD">
        <w:rPr>
          <w:rFonts w:ascii="Tahoma" w:eastAsia="Tahoma" w:hAnsi="Tahoma"/>
          <w:color w:val="000000"/>
          <w:spacing w:val="4"/>
          <w:sz w:val="14"/>
          <w:lang w:val="es-ES"/>
        </w:rPr>
        <w:t xml:space="preserve">r </w:t>
      </w:r>
      <w:r w:rsidRPr="00DC68CD">
        <w:rPr>
          <w:rFonts w:ascii="Tahoma" w:eastAsia="Tahoma" w:hAnsi="Tahoma"/>
          <w:color w:val="000000"/>
          <w:spacing w:val="4"/>
          <w:sz w:val="23"/>
          <w:lang w:val="es-ES"/>
        </w:rPr>
        <w:t>Pierre-Yves Maranda</w:t>
      </w:r>
      <w:r w:rsidRPr="00DC68CD">
        <w:rPr>
          <w:rFonts w:ascii="Tahoma" w:eastAsia="Tahoma" w:hAnsi="Tahoma"/>
          <w:color w:val="000000"/>
          <w:spacing w:val="4"/>
          <w:sz w:val="23"/>
          <w:lang w:val="es-ES"/>
        </w:rPr>
        <w:tab/>
      </w:r>
      <w:r w:rsidRPr="00DC68CD">
        <w:rPr>
          <w:rFonts w:ascii="Tahoma" w:eastAsia="Tahoma" w:hAnsi="Tahoma"/>
          <w:b/>
          <w:bCs/>
          <w:color w:val="000000"/>
          <w:spacing w:val="4"/>
          <w:sz w:val="21"/>
          <w:lang w:val="es-ES"/>
        </w:rPr>
        <w:t>Paul Doucet</w:t>
      </w:r>
    </w:p>
    <w:p w14:paraId="3804455F" w14:textId="77777777" w:rsidR="007B4243" w:rsidRPr="00DC68CD" w:rsidRDefault="0019337B">
      <w:pPr>
        <w:tabs>
          <w:tab w:val="left" w:pos="4896"/>
        </w:tabs>
        <w:spacing w:before="93" w:line="291" w:lineRule="exact"/>
        <w:jc w:val="both"/>
        <w:textAlignment w:val="baseline"/>
        <w:rPr>
          <w:rFonts w:ascii="Tahoma" w:eastAsia="Tahoma" w:hAnsi="Tahoma"/>
          <w:color w:val="000000"/>
          <w:spacing w:val="5"/>
          <w:sz w:val="23"/>
          <w:lang w:val="es-ES"/>
        </w:rPr>
      </w:pPr>
      <w:r w:rsidRPr="00DC68CD">
        <w:rPr>
          <w:rFonts w:ascii="Tahoma" w:eastAsia="Tahoma" w:hAnsi="Tahoma"/>
          <w:color w:val="000000"/>
          <w:spacing w:val="5"/>
          <w:sz w:val="23"/>
          <w:lang w:val="es-ES"/>
        </w:rPr>
        <w:t>Gilles Sainte-Marie</w:t>
      </w:r>
      <w:r w:rsidRPr="00DC68CD">
        <w:rPr>
          <w:rFonts w:ascii="Tahoma" w:eastAsia="Tahoma" w:hAnsi="Tahoma"/>
          <w:color w:val="000000"/>
          <w:spacing w:val="5"/>
          <w:sz w:val="23"/>
          <w:lang w:val="es-ES"/>
        </w:rPr>
        <w:tab/>
      </w:r>
      <w:r w:rsidRPr="00DC68CD">
        <w:rPr>
          <w:rFonts w:ascii="Tahoma" w:eastAsia="Tahoma" w:hAnsi="Tahoma"/>
          <w:b/>
          <w:bCs/>
          <w:color w:val="000000"/>
          <w:spacing w:val="5"/>
          <w:sz w:val="21"/>
          <w:lang w:val="es-ES"/>
        </w:rPr>
        <w:t>Denis Bouchard</w:t>
      </w:r>
    </w:p>
    <w:p w14:paraId="16E61645" w14:textId="77777777" w:rsidR="007B4243" w:rsidRPr="00DC68CD" w:rsidRDefault="0019337B">
      <w:pPr>
        <w:tabs>
          <w:tab w:val="left" w:pos="4896"/>
        </w:tabs>
        <w:spacing w:before="112" w:line="291" w:lineRule="exact"/>
        <w:jc w:val="both"/>
        <w:textAlignment w:val="baseline"/>
        <w:rPr>
          <w:rFonts w:ascii="Tahoma" w:eastAsia="Tahoma" w:hAnsi="Tahoma"/>
          <w:color w:val="000000"/>
          <w:spacing w:val="6"/>
          <w:sz w:val="23"/>
          <w:lang w:val="es-ES"/>
        </w:rPr>
      </w:pPr>
      <w:r w:rsidRPr="00DC68CD">
        <w:rPr>
          <w:rFonts w:ascii="Tahoma" w:eastAsia="Tahoma" w:hAnsi="Tahoma"/>
          <w:color w:val="000000"/>
          <w:spacing w:val="6"/>
          <w:sz w:val="23"/>
          <w:lang w:val="es-ES"/>
        </w:rPr>
        <w:t>Jimmy</w:t>
      </w:r>
      <w:r w:rsidRPr="00DC68CD">
        <w:rPr>
          <w:rFonts w:ascii="Tahoma" w:eastAsia="Tahoma" w:hAnsi="Tahoma"/>
          <w:color w:val="000000"/>
          <w:spacing w:val="6"/>
          <w:sz w:val="23"/>
          <w:lang w:val="es-ES"/>
        </w:rPr>
        <w:tab/>
      </w:r>
      <w:r w:rsidRPr="00DC68CD">
        <w:rPr>
          <w:rFonts w:ascii="Tahoma" w:eastAsia="Tahoma" w:hAnsi="Tahoma"/>
          <w:b/>
          <w:bCs/>
          <w:color w:val="000000"/>
          <w:spacing w:val="6"/>
          <w:sz w:val="21"/>
          <w:lang w:val="es-ES"/>
        </w:rPr>
        <w:t>Yan England</w:t>
      </w:r>
    </w:p>
    <w:p w14:paraId="13F116DB" w14:textId="77777777" w:rsidR="007B4243" w:rsidRPr="00DC68CD" w:rsidRDefault="0019337B">
      <w:pPr>
        <w:tabs>
          <w:tab w:val="left" w:pos="4896"/>
        </w:tabs>
        <w:spacing w:before="112" w:line="291" w:lineRule="exact"/>
        <w:jc w:val="both"/>
        <w:textAlignment w:val="baseline"/>
        <w:rPr>
          <w:rFonts w:ascii="Tahoma" w:eastAsia="Tahoma" w:hAnsi="Tahoma"/>
          <w:color w:val="000000"/>
          <w:spacing w:val="5"/>
          <w:sz w:val="23"/>
          <w:lang w:val="es-ES"/>
        </w:rPr>
      </w:pPr>
      <w:r w:rsidRPr="00DC68CD">
        <w:rPr>
          <w:rFonts w:ascii="Tahoma" w:eastAsia="Tahoma" w:hAnsi="Tahoma"/>
          <w:color w:val="000000"/>
          <w:spacing w:val="5"/>
          <w:sz w:val="23"/>
          <w:lang w:val="es-ES"/>
        </w:rPr>
        <w:t>Steph</w:t>
      </w:r>
      <w:r w:rsidRPr="00DC68CD">
        <w:rPr>
          <w:rFonts w:ascii="Tahoma" w:eastAsia="Tahoma" w:hAnsi="Tahoma"/>
          <w:color w:val="000000"/>
          <w:spacing w:val="5"/>
          <w:sz w:val="23"/>
          <w:lang w:val="es-ES"/>
        </w:rPr>
        <w:tab/>
      </w:r>
      <w:r w:rsidRPr="00DC68CD">
        <w:rPr>
          <w:rFonts w:ascii="Tahoma" w:eastAsia="Tahoma" w:hAnsi="Tahoma"/>
          <w:b/>
          <w:bCs/>
          <w:color w:val="000000"/>
          <w:spacing w:val="5"/>
          <w:sz w:val="21"/>
          <w:lang w:val="es-ES"/>
        </w:rPr>
        <w:t>David Savard</w:t>
      </w:r>
    </w:p>
    <w:p w14:paraId="23069578" w14:textId="77777777" w:rsidR="007B4243" w:rsidRPr="00DC68CD" w:rsidRDefault="0019337B">
      <w:pPr>
        <w:tabs>
          <w:tab w:val="left" w:pos="4896"/>
        </w:tabs>
        <w:spacing w:before="108" w:line="291" w:lineRule="exact"/>
        <w:jc w:val="both"/>
        <w:textAlignment w:val="baseline"/>
        <w:rPr>
          <w:rFonts w:ascii="Tahoma" w:eastAsia="Tahoma" w:hAnsi="Tahoma"/>
          <w:color w:val="000000"/>
          <w:spacing w:val="6"/>
          <w:sz w:val="23"/>
          <w:lang w:val="es-ES"/>
        </w:rPr>
      </w:pPr>
      <w:r w:rsidRPr="00DC68CD">
        <w:rPr>
          <w:rFonts w:ascii="Tahoma" w:eastAsia="Tahoma" w:hAnsi="Tahoma"/>
          <w:color w:val="000000"/>
          <w:spacing w:val="6"/>
          <w:sz w:val="23"/>
          <w:lang w:val="es-ES"/>
        </w:rPr>
        <w:t>Natasha</w:t>
      </w:r>
      <w:r w:rsidRPr="00DC68CD">
        <w:rPr>
          <w:rFonts w:ascii="Tahoma" w:eastAsia="Tahoma" w:hAnsi="Tahoma"/>
          <w:color w:val="000000"/>
          <w:spacing w:val="6"/>
          <w:sz w:val="23"/>
          <w:lang w:val="es-ES"/>
        </w:rPr>
        <w:tab/>
      </w:r>
      <w:r w:rsidRPr="00DC68CD">
        <w:rPr>
          <w:rFonts w:ascii="Tahoma" w:eastAsia="Tahoma" w:hAnsi="Tahoma"/>
          <w:b/>
          <w:bCs/>
          <w:color w:val="000000"/>
          <w:spacing w:val="6"/>
          <w:sz w:val="21"/>
          <w:lang w:val="es-ES"/>
        </w:rPr>
        <w:t>Rose-Marie Perreault</w:t>
      </w:r>
    </w:p>
    <w:p w14:paraId="4EA0E220" w14:textId="77777777" w:rsidR="007B4243" w:rsidRPr="00DC68CD" w:rsidRDefault="0019337B">
      <w:pPr>
        <w:tabs>
          <w:tab w:val="left" w:pos="4896"/>
        </w:tabs>
        <w:spacing w:before="112" w:line="291" w:lineRule="exact"/>
        <w:jc w:val="both"/>
        <w:textAlignment w:val="baseline"/>
        <w:rPr>
          <w:rFonts w:ascii="Tahoma" w:eastAsia="Tahoma" w:hAnsi="Tahoma"/>
          <w:color w:val="000000"/>
          <w:spacing w:val="6"/>
          <w:sz w:val="23"/>
          <w:lang w:val="es-ES"/>
        </w:rPr>
      </w:pPr>
      <w:r w:rsidRPr="00DC68CD">
        <w:rPr>
          <w:rFonts w:ascii="Tahoma" w:eastAsia="Tahoma" w:hAnsi="Tahoma"/>
          <w:color w:val="000000"/>
          <w:spacing w:val="6"/>
          <w:sz w:val="23"/>
          <w:lang w:val="es-ES"/>
        </w:rPr>
        <w:t>Sean McDowell</w:t>
      </w:r>
      <w:r w:rsidRPr="00DC68CD">
        <w:rPr>
          <w:rFonts w:ascii="Tahoma" w:eastAsia="Tahoma" w:hAnsi="Tahoma"/>
          <w:color w:val="000000"/>
          <w:spacing w:val="6"/>
          <w:sz w:val="23"/>
          <w:lang w:val="es-ES"/>
        </w:rPr>
        <w:tab/>
      </w:r>
      <w:r w:rsidRPr="00DC68CD">
        <w:rPr>
          <w:rFonts w:ascii="Tahoma" w:eastAsia="Tahoma" w:hAnsi="Tahoma"/>
          <w:b/>
          <w:bCs/>
          <w:color w:val="000000"/>
          <w:spacing w:val="6"/>
          <w:sz w:val="21"/>
          <w:lang w:val="es-ES"/>
        </w:rPr>
        <w:t>Alain Goulem</w:t>
      </w:r>
    </w:p>
    <w:p w14:paraId="0D0FD50C" w14:textId="77777777" w:rsidR="007B4243" w:rsidRPr="00DC68CD" w:rsidRDefault="0019337B">
      <w:pPr>
        <w:tabs>
          <w:tab w:val="left" w:pos="4896"/>
        </w:tabs>
        <w:spacing w:before="107" w:line="295" w:lineRule="exact"/>
        <w:jc w:val="both"/>
        <w:textAlignment w:val="baseline"/>
        <w:rPr>
          <w:rFonts w:ascii="Tahoma" w:eastAsia="Tahoma" w:hAnsi="Tahoma"/>
          <w:color w:val="000000"/>
          <w:spacing w:val="6"/>
          <w:sz w:val="23"/>
          <w:lang w:val="es-ES"/>
        </w:rPr>
      </w:pPr>
      <w:r w:rsidRPr="00DC68CD">
        <w:rPr>
          <w:rFonts w:ascii="Tahoma" w:eastAsia="Tahoma" w:hAnsi="Tahoma"/>
          <w:color w:val="000000"/>
          <w:spacing w:val="6"/>
          <w:sz w:val="23"/>
          <w:lang w:val="es-ES"/>
        </w:rPr>
        <w:t>Gemma</w:t>
      </w:r>
      <w:r w:rsidRPr="00DC68CD">
        <w:rPr>
          <w:rFonts w:ascii="Tahoma" w:eastAsia="Tahoma" w:hAnsi="Tahoma"/>
          <w:color w:val="000000"/>
          <w:spacing w:val="6"/>
          <w:sz w:val="23"/>
          <w:lang w:val="es-ES"/>
        </w:rPr>
        <w:tab/>
      </w:r>
      <w:r w:rsidRPr="00DC68CD">
        <w:rPr>
          <w:rFonts w:ascii="Tahoma" w:eastAsia="Tahoma" w:hAnsi="Tahoma"/>
          <w:b/>
          <w:bCs/>
          <w:color w:val="000000"/>
          <w:spacing w:val="6"/>
          <w:sz w:val="21"/>
          <w:lang w:val="es-ES"/>
        </w:rPr>
        <w:t>Catherine Paquin-Béchard</w:t>
      </w:r>
    </w:p>
    <w:p w14:paraId="336CE4A8" w14:textId="77777777" w:rsidR="007B4243" w:rsidRPr="00DC68CD" w:rsidRDefault="0019337B">
      <w:pPr>
        <w:tabs>
          <w:tab w:val="left" w:pos="4896"/>
        </w:tabs>
        <w:spacing w:before="108" w:line="291" w:lineRule="exact"/>
        <w:jc w:val="both"/>
        <w:textAlignment w:val="baseline"/>
        <w:rPr>
          <w:rFonts w:ascii="Tahoma" w:eastAsia="Tahoma" w:hAnsi="Tahoma"/>
          <w:color w:val="000000"/>
          <w:spacing w:val="5"/>
          <w:sz w:val="23"/>
          <w:lang w:val="es-ES"/>
        </w:rPr>
      </w:pPr>
      <w:r w:rsidRPr="00DC68CD">
        <w:rPr>
          <w:rFonts w:ascii="Tahoma" w:eastAsia="Tahoma" w:hAnsi="Tahoma"/>
          <w:color w:val="000000"/>
          <w:spacing w:val="5"/>
          <w:sz w:val="23"/>
          <w:lang w:val="es-ES"/>
        </w:rPr>
        <w:t>Madre Jacmel Rosalbert</w:t>
      </w:r>
      <w:r w:rsidRPr="00DC68CD">
        <w:rPr>
          <w:rFonts w:ascii="Tahoma" w:eastAsia="Tahoma" w:hAnsi="Tahoma"/>
          <w:color w:val="000000"/>
          <w:spacing w:val="5"/>
          <w:sz w:val="23"/>
          <w:lang w:val="es-ES"/>
        </w:rPr>
        <w:tab/>
      </w:r>
      <w:r w:rsidRPr="00DC68CD">
        <w:rPr>
          <w:rFonts w:ascii="Tahoma" w:eastAsia="Tahoma" w:hAnsi="Tahoma"/>
          <w:b/>
          <w:bCs/>
          <w:color w:val="000000"/>
          <w:spacing w:val="5"/>
          <w:sz w:val="21"/>
          <w:lang w:val="es-ES"/>
        </w:rPr>
        <w:t>Ayana O’Shun</w:t>
      </w:r>
    </w:p>
    <w:p w14:paraId="738CDCD1" w14:textId="77777777" w:rsidR="007B4243" w:rsidRPr="00DC68CD" w:rsidRDefault="0019337B">
      <w:pPr>
        <w:tabs>
          <w:tab w:val="left" w:pos="4896"/>
        </w:tabs>
        <w:spacing w:before="113" w:line="291" w:lineRule="exact"/>
        <w:jc w:val="both"/>
        <w:textAlignment w:val="baseline"/>
        <w:rPr>
          <w:rFonts w:ascii="Tahoma" w:eastAsia="Tahoma" w:hAnsi="Tahoma"/>
          <w:color w:val="000000"/>
          <w:spacing w:val="4"/>
          <w:sz w:val="23"/>
          <w:lang w:val="es-ES"/>
        </w:rPr>
      </w:pPr>
      <w:r w:rsidRPr="00DC68CD">
        <w:rPr>
          <w:rFonts w:ascii="Tahoma" w:eastAsia="Tahoma" w:hAnsi="Tahoma"/>
          <w:color w:val="000000"/>
          <w:spacing w:val="4"/>
          <w:sz w:val="23"/>
          <w:lang w:val="es-ES"/>
        </w:rPr>
        <w:t>Receptionista Sra. Taschereau</w:t>
      </w:r>
      <w:r w:rsidRPr="00DC68CD">
        <w:rPr>
          <w:rFonts w:ascii="Tahoma" w:eastAsia="Tahoma" w:hAnsi="Tahoma"/>
          <w:color w:val="000000"/>
          <w:spacing w:val="4"/>
          <w:sz w:val="23"/>
          <w:lang w:val="es-ES"/>
        </w:rPr>
        <w:tab/>
      </w:r>
      <w:r w:rsidRPr="00DC68CD">
        <w:rPr>
          <w:rFonts w:ascii="Tahoma" w:eastAsia="Tahoma" w:hAnsi="Tahoma"/>
          <w:b/>
          <w:bCs/>
          <w:color w:val="000000"/>
          <w:spacing w:val="4"/>
          <w:sz w:val="21"/>
          <w:lang w:val="es-ES"/>
        </w:rPr>
        <w:t>Dominique Bertrand</w:t>
      </w:r>
    </w:p>
    <w:p w14:paraId="7E002B51" w14:textId="77777777" w:rsidR="007B4243" w:rsidRPr="00DC68CD" w:rsidRDefault="0019337B">
      <w:pPr>
        <w:tabs>
          <w:tab w:val="left" w:pos="4896"/>
        </w:tabs>
        <w:spacing w:before="107" w:line="291" w:lineRule="exact"/>
        <w:jc w:val="both"/>
        <w:textAlignment w:val="baseline"/>
        <w:rPr>
          <w:rFonts w:ascii="Tahoma" w:eastAsia="Tahoma" w:hAnsi="Tahoma"/>
          <w:color w:val="000000"/>
          <w:spacing w:val="4"/>
          <w:sz w:val="23"/>
          <w:lang w:val="es-ES"/>
        </w:rPr>
      </w:pPr>
      <w:r w:rsidRPr="00DC68CD">
        <w:rPr>
          <w:rFonts w:ascii="Tahoma" w:eastAsia="Tahoma" w:hAnsi="Tahoma"/>
          <w:color w:val="000000"/>
          <w:spacing w:val="4"/>
          <w:sz w:val="23"/>
          <w:lang w:val="es-ES"/>
        </w:rPr>
        <w:t>Locutora de noticias</w:t>
      </w:r>
      <w:r w:rsidRPr="00DC68CD">
        <w:rPr>
          <w:rFonts w:ascii="Tahoma" w:eastAsia="Tahoma" w:hAnsi="Tahoma"/>
          <w:color w:val="000000"/>
          <w:spacing w:val="4"/>
          <w:sz w:val="23"/>
          <w:lang w:val="es-ES"/>
        </w:rPr>
        <w:tab/>
      </w:r>
      <w:r w:rsidRPr="00DC68CD">
        <w:rPr>
          <w:rFonts w:ascii="Tahoma" w:eastAsia="Tahoma" w:hAnsi="Tahoma"/>
          <w:b/>
          <w:bCs/>
          <w:color w:val="000000"/>
          <w:spacing w:val="4"/>
          <w:sz w:val="21"/>
          <w:lang w:val="es-ES"/>
        </w:rPr>
        <w:t>Sophie Thibault</w:t>
      </w:r>
    </w:p>
    <w:p w14:paraId="678ACA1E" w14:textId="77777777" w:rsidR="007B4243" w:rsidRPr="00DC68CD" w:rsidRDefault="0019337B">
      <w:pPr>
        <w:tabs>
          <w:tab w:val="left" w:pos="4896"/>
        </w:tabs>
        <w:spacing w:before="112" w:line="291" w:lineRule="exact"/>
        <w:jc w:val="both"/>
        <w:textAlignment w:val="baseline"/>
        <w:rPr>
          <w:rFonts w:ascii="Tahoma" w:eastAsia="Tahoma" w:hAnsi="Tahoma"/>
          <w:color w:val="000000"/>
          <w:spacing w:val="4"/>
          <w:sz w:val="23"/>
          <w:lang w:val="es-ES"/>
        </w:rPr>
      </w:pPr>
      <w:r w:rsidRPr="00DC68CD">
        <w:rPr>
          <w:rFonts w:ascii="Tahoma" w:eastAsia="Tahoma" w:hAnsi="Tahoma"/>
          <w:color w:val="000000"/>
          <w:spacing w:val="4"/>
          <w:sz w:val="23"/>
          <w:lang w:val="es-ES"/>
        </w:rPr>
        <w:t>Médico residente</w:t>
      </w:r>
      <w:r w:rsidRPr="00DC68CD">
        <w:rPr>
          <w:rFonts w:ascii="Tahoma" w:eastAsia="Tahoma" w:hAnsi="Tahoma"/>
          <w:color w:val="000000"/>
          <w:spacing w:val="4"/>
          <w:sz w:val="23"/>
          <w:lang w:val="es-ES"/>
        </w:rPr>
        <w:tab/>
      </w:r>
      <w:r w:rsidRPr="00DC68CD">
        <w:rPr>
          <w:rFonts w:ascii="Tahoma" w:eastAsia="Tahoma" w:hAnsi="Tahoma"/>
          <w:b/>
          <w:bCs/>
          <w:color w:val="000000"/>
          <w:spacing w:val="4"/>
          <w:sz w:val="21"/>
          <w:lang w:val="es-ES"/>
        </w:rPr>
        <w:t>Juliette Gosselin</w:t>
      </w:r>
    </w:p>
    <w:p w14:paraId="5278DF4D" w14:textId="77777777" w:rsidR="007B4243" w:rsidRPr="00DC68CD" w:rsidRDefault="0019337B">
      <w:pPr>
        <w:tabs>
          <w:tab w:val="left" w:pos="4896"/>
        </w:tabs>
        <w:spacing w:before="108" w:line="295" w:lineRule="exact"/>
        <w:jc w:val="both"/>
        <w:textAlignment w:val="baseline"/>
        <w:rPr>
          <w:rFonts w:ascii="Tahoma" w:eastAsia="Tahoma" w:hAnsi="Tahoma"/>
          <w:color w:val="000000"/>
          <w:spacing w:val="9"/>
          <w:sz w:val="23"/>
          <w:lang w:val="es-ES"/>
        </w:rPr>
      </w:pPr>
      <w:r w:rsidRPr="00DC68CD">
        <w:rPr>
          <w:rFonts w:ascii="Tahoma" w:eastAsia="Tahoma" w:hAnsi="Tahoma"/>
          <w:color w:val="000000"/>
          <w:spacing w:val="9"/>
          <w:sz w:val="23"/>
          <w:lang w:val="es-ES"/>
        </w:rPr>
        <w:t>Damien</w:t>
      </w:r>
      <w:r w:rsidRPr="00DC68CD">
        <w:rPr>
          <w:rFonts w:ascii="Tahoma" w:eastAsia="Tahoma" w:hAnsi="Tahoma"/>
          <w:color w:val="000000"/>
          <w:spacing w:val="9"/>
          <w:sz w:val="23"/>
          <w:lang w:val="es-ES"/>
        </w:rPr>
        <w:tab/>
      </w:r>
      <w:r w:rsidRPr="00DC68CD">
        <w:rPr>
          <w:rFonts w:ascii="Tahoma" w:eastAsia="Tahoma" w:hAnsi="Tahoma"/>
          <w:b/>
          <w:bCs/>
          <w:color w:val="000000"/>
          <w:spacing w:val="9"/>
          <w:sz w:val="21"/>
          <w:lang w:val="es-ES"/>
        </w:rPr>
        <w:t>Mathieu Lorain Dignard</w:t>
      </w:r>
    </w:p>
    <w:p w14:paraId="021B773A" w14:textId="77777777" w:rsidR="007B4243" w:rsidRPr="00DC68CD" w:rsidRDefault="0019337B">
      <w:pPr>
        <w:spacing w:before="368" w:line="337" w:lineRule="exact"/>
        <w:jc w:val="both"/>
        <w:textAlignment w:val="baseline"/>
        <w:rPr>
          <w:rFonts w:ascii="Tahoma" w:eastAsia="Tahoma" w:hAnsi="Tahoma"/>
          <w:color w:val="000000"/>
          <w:spacing w:val="7"/>
          <w:sz w:val="27"/>
          <w:lang w:val="es-ES"/>
        </w:rPr>
      </w:pPr>
      <w:r w:rsidRPr="00DC68CD">
        <w:rPr>
          <w:rFonts w:ascii="Tahoma" w:eastAsia="Tahoma" w:hAnsi="Tahoma"/>
          <w:color w:val="000000"/>
          <w:spacing w:val="7"/>
          <w:sz w:val="27"/>
          <w:lang w:val="es-ES"/>
        </w:rPr>
        <w:t>y con la generosa participación de</w:t>
      </w:r>
    </w:p>
    <w:p w14:paraId="72B98EE9" w14:textId="77777777" w:rsidR="007B4243" w:rsidRPr="00DC68CD" w:rsidRDefault="0019337B">
      <w:pPr>
        <w:tabs>
          <w:tab w:val="left" w:pos="4896"/>
        </w:tabs>
        <w:spacing w:before="252" w:line="295" w:lineRule="exact"/>
        <w:jc w:val="both"/>
        <w:textAlignment w:val="baseline"/>
        <w:rPr>
          <w:rFonts w:ascii="Tahoma" w:eastAsia="Tahoma" w:hAnsi="Tahoma"/>
          <w:color w:val="000000"/>
          <w:spacing w:val="5"/>
          <w:sz w:val="23"/>
          <w:lang w:val="es-ES"/>
        </w:rPr>
      </w:pPr>
      <w:r w:rsidRPr="00DC68CD">
        <w:rPr>
          <w:rFonts w:ascii="Tahoma" w:eastAsia="Tahoma" w:hAnsi="Tahoma"/>
          <w:color w:val="000000"/>
          <w:spacing w:val="5"/>
          <w:sz w:val="23"/>
          <w:lang w:val="es-ES"/>
        </w:rPr>
        <w:t>Informador</w:t>
      </w:r>
      <w:r w:rsidRPr="00DC68CD">
        <w:rPr>
          <w:rFonts w:ascii="Tahoma" w:eastAsia="Tahoma" w:hAnsi="Tahoma"/>
          <w:color w:val="000000"/>
          <w:spacing w:val="5"/>
          <w:sz w:val="23"/>
          <w:lang w:val="es-ES"/>
        </w:rPr>
        <w:tab/>
      </w:r>
      <w:r w:rsidRPr="00DC68CD">
        <w:rPr>
          <w:rFonts w:ascii="Tahoma" w:eastAsia="Tahoma" w:hAnsi="Tahoma"/>
          <w:b/>
          <w:bCs/>
          <w:color w:val="000000"/>
          <w:spacing w:val="5"/>
          <w:sz w:val="21"/>
          <w:lang w:val="es-ES"/>
        </w:rPr>
        <w:t>Claude Legault</w:t>
      </w:r>
    </w:p>
    <w:p w14:paraId="53AC6C3E" w14:textId="77777777" w:rsidR="007B4243" w:rsidRPr="00DC68CD" w:rsidRDefault="0019337B">
      <w:pPr>
        <w:tabs>
          <w:tab w:val="left" w:pos="4896"/>
        </w:tabs>
        <w:spacing w:before="109" w:line="291" w:lineRule="exact"/>
        <w:jc w:val="both"/>
        <w:textAlignment w:val="baseline"/>
        <w:rPr>
          <w:rFonts w:ascii="Tahoma" w:eastAsia="Tahoma" w:hAnsi="Tahoma"/>
          <w:color w:val="000000"/>
          <w:spacing w:val="3"/>
          <w:sz w:val="23"/>
          <w:lang w:val="es-ES"/>
        </w:rPr>
      </w:pPr>
      <w:r w:rsidRPr="00DC68CD">
        <w:rPr>
          <w:rFonts w:ascii="Tahoma" w:eastAsia="Tahoma" w:hAnsi="Tahoma"/>
          <w:color w:val="000000"/>
          <w:spacing w:val="3"/>
          <w:sz w:val="23"/>
          <w:lang w:val="es-ES"/>
        </w:rPr>
        <w:t>Detective Plamondon</w:t>
      </w:r>
      <w:r w:rsidRPr="00DC68CD">
        <w:rPr>
          <w:rFonts w:ascii="Tahoma" w:eastAsia="Tahoma" w:hAnsi="Tahoma"/>
          <w:color w:val="000000"/>
          <w:spacing w:val="3"/>
          <w:sz w:val="23"/>
          <w:lang w:val="es-ES"/>
        </w:rPr>
        <w:tab/>
      </w:r>
      <w:r w:rsidRPr="00DC68CD">
        <w:rPr>
          <w:rFonts w:ascii="Tahoma" w:eastAsia="Tahoma" w:hAnsi="Tahoma"/>
          <w:b/>
          <w:bCs/>
          <w:color w:val="000000"/>
          <w:spacing w:val="3"/>
          <w:sz w:val="21"/>
          <w:lang w:val="es-ES"/>
        </w:rPr>
        <w:t>Éric Bruneau</w:t>
      </w:r>
    </w:p>
    <w:p w14:paraId="18C17126" w14:textId="77777777" w:rsidR="007B4243" w:rsidRPr="00DC68CD" w:rsidRDefault="0019337B">
      <w:pPr>
        <w:tabs>
          <w:tab w:val="left" w:pos="4896"/>
        </w:tabs>
        <w:spacing w:before="112" w:line="291" w:lineRule="exact"/>
        <w:jc w:val="both"/>
        <w:textAlignment w:val="baseline"/>
        <w:rPr>
          <w:rFonts w:ascii="Tahoma" w:eastAsia="Tahoma" w:hAnsi="Tahoma"/>
          <w:color w:val="000000"/>
          <w:spacing w:val="3"/>
          <w:sz w:val="23"/>
          <w:lang w:val="es-ES"/>
        </w:rPr>
      </w:pPr>
      <w:r w:rsidRPr="00DC68CD">
        <w:rPr>
          <w:rFonts w:ascii="Tahoma" w:eastAsia="Tahoma" w:hAnsi="Tahoma"/>
          <w:color w:val="000000"/>
          <w:spacing w:val="3"/>
          <w:sz w:val="23"/>
          <w:lang w:val="es-ES"/>
        </w:rPr>
        <w:t>Profesor de gestión</w:t>
      </w:r>
      <w:r w:rsidRPr="00DC68CD">
        <w:rPr>
          <w:rFonts w:ascii="Tahoma" w:eastAsia="Tahoma" w:hAnsi="Tahoma"/>
          <w:color w:val="000000"/>
          <w:spacing w:val="3"/>
          <w:sz w:val="23"/>
          <w:lang w:val="es-ES"/>
        </w:rPr>
        <w:tab/>
      </w:r>
      <w:r w:rsidRPr="00DC68CD">
        <w:rPr>
          <w:rFonts w:ascii="Tahoma" w:eastAsia="Tahoma" w:hAnsi="Tahoma"/>
          <w:b/>
          <w:bCs/>
          <w:color w:val="000000"/>
          <w:spacing w:val="3"/>
          <w:sz w:val="21"/>
          <w:lang w:val="es-ES"/>
        </w:rPr>
        <w:t>James Hyndman</w:t>
      </w:r>
    </w:p>
    <w:p w14:paraId="501E847D" w14:textId="77777777" w:rsidR="007B4243" w:rsidRPr="00DC68CD" w:rsidRDefault="0019337B">
      <w:pPr>
        <w:tabs>
          <w:tab w:val="left" w:pos="4896"/>
        </w:tabs>
        <w:spacing w:before="107" w:line="295" w:lineRule="exact"/>
        <w:jc w:val="both"/>
        <w:textAlignment w:val="baseline"/>
        <w:rPr>
          <w:rFonts w:ascii="Tahoma" w:eastAsia="Tahoma" w:hAnsi="Tahoma"/>
          <w:color w:val="000000"/>
          <w:spacing w:val="7"/>
          <w:sz w:val="23"/>
          <w:lang w:val="es-ES"/>
        </w:rPr>
      </w:pPr>
      <w:r w:rsidRPr="00DC68CD">
        <w:rPr>
          <w:rFonts w:ascii="Tahoma" w:eastAsia="Tahoma" w:hAnsi="Tahoma"/>
          <w:color w:val="000000"/>
          <w:spacing w:val="7"/>
          <w:sz w:val="23"/>
          <w:lang w:val="es-ES"/>
        </w:rPr>
        <w:t>Joseph</w:t>
      </w:r>
      <w:r w:rsidRPr="00DC68CD">
        <w:rPr>
          <w:rFonts w:ascii="Tahoma" w:eastAsia="Tahoma" w:hAnsi="Tahoma"/>
          <w:color w:val="000000"/>
          <w:spacing w:val="7"/>
          <w:sz w:val="23"/>
          <w:lang w:val="es-ES"/>
        </w:rPr>
        <w:tab/>
      </w:r>
      <w:r w:rsidRPr="00DC68CD">
        <w:rPr>
          <w:rFonts w:ascii="Tahoma" w:eastAsia="Tahoma" w:hAnsi="Tahoma"/>
          <w:b/>
          <w:bCs/>
          <w:color w:val="000000"/>
          <w:spacing w:val="7"/>
          <w:sz w:val="21"/>
          <w:lang w:val="es-ES"/>
        </w:rPr>
        <w:t>Benoit Brière</w:t>
      </w:r>
    </w:p>
    <w:p w14:paraId="3DCD8667" w14:textId="77777777" w:rsidR="007B4243" w:rsidRPr="00DC68CD" w:rsidRDefault="0019337B">
      <w:pPr>
        <w:tabs>
          <w:tab w:val="left" w:pos="4896"/>
        </w:tabs>
        <w:spacing w:before="108" w:line="291" w:lineRule="exact"/>
        <w:jc w:val="both"/>
        <w:textAlignment w:val="baseline"/>
        <w:rPr>
          <w:rFonts w:ascii="Tahoma" w:eastAsia="Tahoma" w:hAnsi="Tahoma"/>
          <w:color w:val="000000"/>
          <w:spacing w:val="7"/>
          <w:sz w:val="23"/>
          <w:lang w:val="es-ES"/>
        </w:rPr>
      </w:pPr>
      <w:r w:rsidRPr="00DC68CD">
        <w:rPr>
          <w:rFonts w:ascii="Tahoma" w:eastAsia="Tahoma" w:hAnsi="Tahoma"/>
          <w:color w:val="000000"/>
          <w:spacing w:val="7"/>
          <w:sz w:val="23"/>
          <w:lang w:val="es-ES"/>
        </w:rPr>
        <w:t>Marcel</w:t>
      </w:r>
      <w:r w:rsidRPr="00DC68CD">
        <w:rPr>
          <w:rFonts w:ascii="Tahoma" w:eastAsia="Tahoma" w:hAnsi="Tahoma"/>
          <w:color w:val="000000"/>
          <w:spacing w:val="7"/>
          <w:sz w:val="23"/>
          <w:lang w:val="es-ES"/>
        </w:rPr>
        <w:tab/>
      </w:r>
      <w:r w:rsidRPr="00DC68CD">
        <w:rPr>
          <w:rFonts w:ascii="Tahoma" w:eastAsia="Tahoma" w:hAnsi="Tahoma"/>
          <w:b/>
          <w:bCs/>
          <w:color w:val="000000"/>
          <w:spacing w:val="7"/>
          <w:sz w:val="21"/>
          <w:lang w:val="es-ES"/>
        </w:rPr>
        <w:t>Gaston Lepage</w:t>
      </w:r>
    </w:p>
    <w:p w14:paraId="10A9F2D7" w14:textId="77777777" w:rsidR="007B4243" w:rsidRPr="00DC68CD" w:rsidRDefault="0019337B">
      <w:pPr>
        <w:tabs>
          <w:tab w:val="left" w:pos="4896"/>
        </w:tabs>
        <w:spacing w:before="108" w:line="295" w:lineRule="exact"/>
        <w:jc w:val="both"/>
        <w:textAlignment w:val="baseline"/>
        <w:rPr>
          <w:rFonts w:ascii="Tahoma" w:eastAsia="Tahoma" w:hAnsi="Tahoma"/>
          <w:color w:val="000000"/>
          <w:spacing w:val="4"/>
          <w:sz w:val="23"/>
          <w:lang w:val="es-ES"/>
        </w:rPr>
      </w:pPr>
      <w:r w:rsidRPr="00DC68CD">
        <w:rPr>
          <w:rFonts w:ascii="Tahoma" w:eastAsia="Tahoma" w:hAnsi="Tahoma"/>
          <w:color w:val="000000"/>
          <w:spacing w:val="4"/>
          <w:sz w:val="23"/>
          <w:lang w:val="es-ES"/>
        </w:rPr>
        <w:t>Martin Ouellette</w:t>
      </w:r>
      <w:r w:rsidRPr="00DC68CD">
        <w:rPr>
          <w:rFonts w:ascii="Tahoma" w:eastAsia="Tahoma" w:hAnsi="Tahoma"/>
          <w:color w:val="000000"/>
          <w:spacing w:val="4"/>
          <w:sz w:val="23"/>
          <w:lang w:val="es-ES"/>
        </w:rPr>
        <w:tab/>
      </w:r>
      <w:r w:rsidRPr="00DC68CD">
        <w:rPr>
          <w:rFonts w:ascii="Tahoma" w:eastAsia="Tahoma" w:hAnsi="Tahoma"/>
          <w:b/>
          <w:bCs/>
          <w:color w:val="000000"/>
          <w:spacing w:val="4"/>
          <w:sz w:val="21"/>
          <w:lang w:val="es-ES"/>
        </w:rPr>
        <w:t>Laurent Paquin</w:t>
      </w:r>
    </w:p>
    <w:p w14:paraId="62D5D847" w14:textId="77777777" w:rsidR="007B4243" w:rsidRPr="00DC68CD" w:rsidRDefault="0019337B">
      <w:pPr>
        <w:tabs>
          <w:tab w:val="left" w:pos="4896"/>
        </w:tabs>
        <w:spacing w:before="108" w:line="291" w:lineRule="exact"/>
        <w:jc w:val="both"/>
        <w:textAlignment w:val="baseline"/>
        <w:rPr>
          <w:rFonts w:ascii="Tahoma" w:eastAsia="Tahoma" w:hAnsi="Tahoma"/>
          <w:color w:val="000000"/>
          <w:spacing w:val="7"/>
          <w:sz w:val="23"/>
          <w:lang w:val="es-ES"/>
        </w:rPr>
      </w:pPr>
      <w:r w:rsidRPr="00DC68CD">
        <w:rPr>
          <w:rFonts w:ascii="Tahoma" w:eastAsia="Tahoma" w:hAnsi="Tahoma"/>
          <w:color w:val="000000"/>
          <w:spacing w:val="7"/>
          <w:sz w:val="23"/>
          <w:lang w:val="es-ES"/>
        </w:rPr>
        <w:t xml:space="preserve">Director del coro  </w:t>
      </w:r>
      <w:r w:rsidR="00DC68CD">
        <w:rPr>
          <w:rFonts w:ascii="Tahoma" w:eastAsia="Tahoma" w:hAnsi="Tahoma"/>
          <w:color w:val="000000"/>
          <w:spacing w:val="7"/>
          <w:sz w:val="23"/>
          <w:lang w:val="es-ES"/>
        </w:rPr>
        <w:tab/>
      </w:r>
      <w:r w:rsidRPr="00DC68CD">
        <w:rPr>
          <w:rFonts w:ascii="Tahoma" w:eastAsia="Tahoma" w:hAnsi="Tahoma"/>
          <w:b/>
          <w:bCs/>
          <w:color w:val="000000"/>
          <w:spacing w:val="7"/>
          <w:sz w:val="21"/>
          <w:lang w:val="es-ES"/>
        </w:rPr>
        <w:t>François Dompierre</w:t>
      </w:r>
    </w:p>
    <w:p w14:paraId="40D70225" w14:textId="77777777" w:rsidR="007B4243" w:rsidRPr="00DC68CD" w:rsidRDefault="00296DB4">
      <w:pPr>
        <w:rPr>
          <w:lang w:val="es-ES"/>
        </w:rPr>
        <w:sectPr w:rsidR="007B4243" w:rsidRPr="00DC68CD">
          <w:pgSz w:w="12240" w:h="15840"/>
          <w:pgMar w:top="700" w:right="2750" w:bottom="584" w:left="1430" w:header="720" w:footer="720" w:gutter="0"/>
          <w:cols w:space="720"/>
        </w:sectPr>
      </w:pPr>
    </w:p>
    <w:p w14:paraId="137A23EE" w14:textId="77777777" w:rsidR="007B4243" w:rsidRPr="00DC68CD" w:rsidRDefault="0000283B">
      <w:pPr>
        <w:spacing w:before="9" w:line="573" w:lineRule="exact"/>
        <w:textAlignment w:val="baseline"/>
        <w:rPr>
          <w:rFonts w:ascii="Tahoma" w:eastAsia="Tahoma" w:hAnsi="Tahoma"/>
          <w:color w:val="000000"/>
          <w:spacing w:val="13"/>
          <w:w w:val="110"/>
          <w:sz w:val="43"/>
          <w:lang w:val="es-ES"/>
        </w:rPr>
      </w:pPr>
      <w:r>
        <w:rPr>
          <w:noProof/>
          <w:lang w:val="es-ES" w:eastAsia="es-ES"/>
        </w:rPr>
        <w:lastRenderedPageBreak/>
        <mc:AlternateContent>
          <mc:Choice Requires="wps">
            <w:drawing>
              <wp:anchor distT="0" distB="0" distL="0" distR="0" simplePos="0" relativeHeight="251666432" behindDoc="1" locked="0" layoutInCell="1" allowOverlap="1" wp14:anchorId="571EE324" wp14:editId="56FCC1C1">
                <wp:simplePos x="0" y="0"/>
                <wp:positionH relativeFrom="page">
                  <wp:posOffset>4834255</wp:posOffset>
                </wp:positionH>
                <wp:positionV relativeFrom="page">
                  <wp:posOffset>444500</wp:posOffset>
                </wp:positionV>
                <wp:extent cx="2503805" cy="4712970"/>
                <wp:effectExtent l="0" t="0" r="0" b="0"/>
                <wp:wrapSquare wrapText="bothSides"/>
                <wp:docPr id="3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3805" cy="4712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6B9BF7" w14:textId="77777777" w:rsidR="007B4243" w:rsidRDefault="0019337B">
                            <w:pPr>
                              <w:spacing w:before="30" w:after="29"/>
                              <w:ind w:left="139" w:right="238"/>
                              <w:textAlignment w:val="baseline"/>
                            </w:pPr>
                            <w:r>
                              <w:rPr>
                                <w:noProof/>
                                <w:lang w:val="es-ES" w:eastAsia="es-ES"/>
                              </w:rPr>
                              <w:drawing>
                                <wp:inline distT="0" distB="0" distL="0" distR="0" wp14:anchorId="6FD18D27" wp14:editId="55210FA5">
                                  <wp:extent cx="2264410" cy="4675505"/>
                                  <wp:effectExtent l="0" t="0" r="0" b="0"/>
                                  <wp:docPr id="5" name="Picture"/>
                                  <wp:cNvGraphicFramePr/>
                                  <a:graphic xmlns:a="http://schemas.openxmlformats.org/drawingml/2006/main">
                                    <a:graphicData uri="http://schemas.openxmlformats.org/drawingml/2006/picture">
                                      <pic:pic xmlns:pic="http://schemas.openxmlformats.org/drawingml/2006/picture">
                                        <pic:nvPicPr>
                                          <pic:cNvPr id="6" name="test1"/>
                                          <pic:cNvPicPr/>
                                        </pic:nvPicPr>
                                        <pic:blipFill>
                                          <a:blip r:embed="rId9"/>
                                          <a:stretch>
                                            <a:fillRect/>
                                          </a:stretch>
                                        </pic:blipFill>
                                        <pic:spPr>
                                          <a:xfrm>
                                            <a:off x="0" y="0"/>
                                            <a:ext cx="2264410" cy="4675505"/>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9" o:spid="_x0000_s1034" type="#_x0000_t202" style="position:absolute;margin-left:380.65pt;margin-top:35pt;width:197.15pt;height:371.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" filled="f" stroked="f">
                <v:textbox inset="0,0,0,0">
                  <w:txbxContent>
                    <w:p w:rsidR="007B4243" w:rsidRDefault="0019337B">
                      <w:pPr>
                        <w:spacing w:before="30" w:after="29"/>
                        <w:ind w:left="139" w:right="238"/>
                        <w:textAlignment w:val="baseline"/>
                      </w:pPr>
                      <w:r>
                        <w:rPr>
                          <w:noProof/>
                          <w:lang w:val="es-ES" w:eastAsia="es-ES"/>
                        </w:rPr>
                        <w:drawing>
                          <wp:inline distT="0" distB="0" distL="0" distR="0">
                            <wp:extent cx="2264410" cy="4675505"/>
                            <wp:effectExtent l="0" t="0" r="0" b="0"/>
                            <wp:docPr id="5" name="Picture"/>
                            <wp:cNvGraphicFramePr/>
                            <a:graphic xmlns:a="http://schemas.openxmlformats.org/drawingml/2006/main">
                              <a:graphicData uri="http://schemas.openxmlformats.org/drawingml/2006/picture">
                                <pic:pic xmlns:pic="http://schemas.openxmlformats.org/drawingml/2006/picture">
                                  <pic:nvPicPr>
                                    <pic:cNvPr id="6" name="test1"/>
                                    <pic:cNvPicPr/>
                                  </pic:nvPicPr>
                                  <pic:blipFill>
                                    <a:blip r:embed="rId10"/>
                                    <a:stretch>
                                      <a:fillRect/>
                                    </a:stretch>
                                  </pic:blipFill>
                                  <pic:spPr>
                                    <a:xfrm>
                                      <a:off x="0" y="0"/>
                                      <a:ext cx="2264410" cy="4675505"/>
                                    </a:xfrm>
                                    <a:prstGeom prst="rect">
                                      <a:avLst/>
                                    </a:prstGeom>
                                  </pic:spPr>
                                </pic:pic>
                              </a:graphicData>
                            </a:graphic>
                          </wp:inline>
                        </w:drawing>
                      </w:r>
                    </w:p>
                  </w:txbxContent>
                </v:textbox>
                <w10:wrap type="square" anchorx="page" anchory="page"/>
              </v:shape>
            </w:pict>
          </mc:Fallback>
        </mc:AlternateContent>
      </w:r>
      <w:r>
        <w:rPr>
          <w:noProof/>
          <w:lang w:val="es-ES" w:eastAsia="es-ES"/>
        </w:rPr>
        <mc:AlternateContent>
          <mc:Choice Requires="wps">
            <w:drawing>
              <wp:anchor distT="0" distB="0" distL="0" distR="0" simplePos="0" relativeHeight="251667456" behindDoc="1" locked="0" layoutInCell="1" allowOverlap="1" wp14:anchorId="39A1F59C" wp14:editId="15583C1D">
                <wp:simplePos x="0" y="0"/>
                <wp:positionH relativeFrom="page">
                  <wp:posOffset>7185025</wp:posOffset>
                </wp:positionH>
                <wp:positionV relativeFrom="page">
                  <wp:posOffset>9264015</wp:posOffset>
                </wp:positionV>
                <wp:extent cx="189865" cy="170180"/>
                <wp:effectExtent l="0" t="0" r="0" b="0"/>
                <wp:wrapSquare wrapText="bothSides"/>
                <wp:docPr id="3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865"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7ADD61" w14:textId="77777777" w:rsidR="007B4243" w:rsidRDefault="0019337B">
                            <w:pPr>
                              <w:spacing w:before="21" w:line="236" w:lineRule="exact"/>
                              <w:textAlignment w:val="baseline"/>
                              <w:rPr>
                                <w:rFonts w:ascii="Calibri" w:eastAsia="Calibri" w:hAnsi="Calibri"/>
                                <w:i/>
                                <w:color w:val="000000"/>
                                <w:lang w:val="es-ES"/>
                              </w:rPr>
                            </w:pPr>
                            <w:r>
                              <w:rPr>
                                <w:rFonts w:ascii="Calibri" w:eastAsia="Calibri" w:hAnsi="Calibri"/>
                                <w:i/>
                                <w:iCs/>
                                <w:color w:val="000000"/>
                                <w:lang w:val="es-ES_tradnl"/>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0" o:spid="_x0000_s1035" type="#_x0000_t202" style="position:absolute;margin-left:565.75pt;margin-top:729.45pt;width:14.95pt;height:13.4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" filled="f" stroked="f">
                <v:textbox inset="0,0,0,0">
                  <w:txbxContent>
                    <w:p w:rsidR="007B4243" w:rsidRDefault="0019337B">
                      <w:pPr>
                        <w:spacing w:before="21" w:line="236" w:lineRule="exact"/>
                        <w:textAlignment w:val="baseline"/>
                        <w:rPr>
                          <w:rFonts w:ascii="Calibri" w:eastAsia="Calibri" w:hAnsi="Calibri"/>
                          <w:i/>
                          <w:color w:val="000000"/>
                          <w:lang w:val="es-ES"/>
                        </w:rPr>
                      </w:pPr>
                      <w:r>
                        <w:rPr>
                          <w:rFonts w:ascii="Calibri" w:eastAsia="Calibri" w:hAnsi="Calibri"/>
                          <w:i/>
                          <w:iCs/>
                          <w:color w:val="000000"/>
                          <w:lang w:val="es-ES_tradnl"/>
                        </w:rPr>
                        <w:t>4</w:t>
                      </w:r>
                    </w:p>
                  </w:txbxContent>
                </v:textbox>
                <w10:wrap type="square" anchorx="page" anchory="page"/>
              </v:shape>
            </w:pict>
          </mc:Fallback>
        </mc:AlternateContent>
      </w:r>
      <w:r w:rsidR="0019337B" w:rsidRPr="00DC68CD">
        <w:rPr>
          <w:rFonts w:ascii="Tahoma" w:eastAsia="Tahoma" w:hAnsi="Tahoma"/>
          <w:color w:val="000000"/>
          <w:spacing w:val="13"/>
          <w:w w:val="110"/>
          <w:sz w:val="43"/>
          <w:lang w:val="es-ES"/>
        </w:rPr>
        <w:t>Alexandre Landry</w:t>
      </w:r>
    </w:p>
    <w:p w14:paraId="4FC116CF" w14:textId="77777777" w:rsidR="007B4243" w:rsidRPr="00DC68CD" w:rsidRDefault="0019337B">
      <w:pPr>
        <w:spacing w:before="189" w:line="329" w:lineRule="exact"/>
        <w:textAlignment w:val="baseline"/>
        <w:rPr>
          <w:rFonts w:ascii="Tahoma" w:eastAsia="Tahoma" w:hAnsi="Tahoma"/>
          <w:i/>
          <w:color w:val="000000"/>
          <w:spacing w:val="-2"/>
          <w:sz w:val="30"/>
          <w:lang w:val="es-ES"/>
        </w:rPr>
      </w:pPr>
      <w:r w:rsidRPr="00DC68CD">
        <w:rPr>
          <w:rFonts w:ascii="Tahoma" w:eastAsia="Tahoma" w:hAnsi="Tahoma"/>
          <w:i/>
          <w:iCs/>
          <w:color w:val="000000"/>
          <w:spacing w:val="-2"/>
          <w:sz w:val="30"/>
          <w:lang w:val="es-ES"/>
        </w:rPr>
        <w:t>Pierre-Paul Daoust</w:t>
      </w:r>
    </w:p>
    <w:p w14:paraId="3D94E9A0" w14:textId="77777777" w:rsidR="007B4243" w:rsidRPr="00DC68CD" w:rsidRDefault="0019337B">
      <w:pPr>
        <w:spacing w:before="537" w:line="298" w:lineRule="exact"/>
        <w:jc w:val="both"/>
        <w:textAlignment w:val="baseline"/>
        <w:rPr>
          <w:rFonts w:ascii="Tahoma" w:eastAsia="Tahoma" w:hAnsi="Tahoma"/>
          <w:color w:val="000000"/>
          <w:sz w:val="21"/>
          <w:lang w:val="es-ES"/>
        </w:rPr>
      </w:pPr>
      <w:r w:rsidRPr="00DC68CD">
        <w:rPr>
          <w:rFonts w:ascii="Tahoma" w:eastAsia="Tahoma" w:hAnsi="Tahoma"/>
          <w:color w:val="000000"/>
          <w:sz w:val="21"/>
          <w:lang w:val="es-ES"/>
        </w:rPr>
        <w:t>Alexandre Landry se graduó en 2009 por la Escuela Nacional de Teatro de Canadá.</w:t>
      </w:r>
    </w:p>
    <w:p w14:paraId="14D38495" w14:textId="77777777" w:rsidR="007B4243" w:rsidRPr="00DC68CD" w:rsidRDefault="0019337B">
      <w:pPr>
        <w:spacing w:before="150" w:line="295" w:lineRule="exact"/>
        <w:jc w:val="both"/>
        <w:textAlignment w:val="baseline"/>
        <w:rPr>
          <w:rFonts w:ascii="Tahoma" w:eastAsia="Tahoma" w:hAnsi="Tahoma"/>
          <w:color w:val="000000"/>
          <w:spacing w:val="2"/>
          <w:sz w:val="21"/>
          <w:lang w:val="es-ES"/>
        </w:rPr>
      </w:pPr>
      <w:r w:rsidRPr="00DC68CD">
        <w:rPr>
          <w:rFonts w:ascii="Tahoma" w:eastAsia="Tahoma" w:hAnsi="Tahoma"/>
          <w:color w:val="000000"/>
          <w:spacing w:val="2"/>
          <w:sz w:val="21"/>
          <w:lang w:val="es-ES"/>
        </w:rPr>
        <w:t xml:space="preserve">Antes de dedicarse al cine, trabajó en el teatro. Interpretó el papel protagonista en </w:t>
      </w:r>
      <w:r w:rsidRPr="00DC68CD">
        <w:rPr>
          <w:rFonts w:ascii="Tahoma" w:eastAsia="Tahoma" w:hAnsi="Tahoma"/>
          <w:i/>
          <w:iCs/>
          <w:color w:val="000000"/>
          <w:spacing w:val="2"/>
          <w:sz w:val="23"/>
          <w:lang w:val="es-ES"/>
        </w:rPr>
        <w:t>Les Aventures de Lagardère</w:t>
      </w:r>
      <w:r w:rsidRPr="00DC68CD">
        <w:rPr>
          <w:rFonts w:ascii="Tahoma" w:eastAsia="Tahoma" w:hAnsi="Tahoma"/>
          <w:color w:val="000000"/>
          <w:spacing w:val="2"/>
          <w:sz w:val="21"/>
          <w:lang w:val="es-ES"/>
        </w:rPr>
        <w:t xml:space="preserve">, un espectáculo que se representó más de cien veces en toda la isla de Montreal y en la región. Trabajó en </w:t>
      </w:r>
      <w:r w:rsidRPr="00DC68CD">
        <w:rPr>
          <w:rFonts w:ascii="Tahoma" w:eastAsia="Tahoma" w:hAnsi="Tahoma"/>
          <w:i/>
          <w:iCs/>
          <w:color w:val="000000"/>
          <w:spacing w:val="2"/>
          <w:sz w:val="23"/>
          <w:lang w:val="es-ES"/>
        </w:rPr>
        <w:t xml:space="preserve">Chambre(s), </w:t>
      </w:r>
      <w:r w:rsidRPr="00DC68CD">
        <w:rPr>
          <w:rFonts w:ascii="Tahoma" w:eastAsia="Tahoma" w:hAnsi="Tahoma"/>
          <w:color w:val="000000"/>
          <w:spacing w:val="2"/>
          <w:sz w:val="21"/>
          <w:lang w:val="es-ES"/>
        </w:rPr>
        <w:t xml:space="preserve">una creación de Éric Jean en el teatro Quat’Sous, </w:t>
      </w:r>
      <w:r w:rsidRPr="00DC68CD">
        <w:rPr>
          <w:rFonts w:ascii="Tahoma" w:eastAsia="Tahoma" w:hAnsi="Tahoma"/>
          <w:i/>
          <w:iCs/>
          <w:color w:val="000000"/>
          <w:spacing w:val="2"/>
          <w:sz w:val="23"/>
          <w:lang w:val="es-ES"/>
        </w:rPr>
        <w:t xml:space="preserve">Médée </w:t>
      </w:r>
      <w:r w:rsidRPr="00DC68CD">
        <w:rPr>
          <w:rFonts w:ascii="Tahoma" w:eastAsia="Tahoma" w:hAnsi="Tahoma"/>
          <w:color w:val="000000"/>
          <w:spacing w:val="2"/>
          <w:sz w:val="21"/>
          <w:lang w:val="es-ES"/>
        </w:rPr>
        <w:t xml:space="preserve">de Eurípides en el teatro Denise-Pelletier, </w:t>
      </w:r>
      <w:r w:rsidRPr="00DC68CD">
        <w:rPr>
          <w:rFonts w:ascii="Tahoma" w:eastAsia="Tahoma" w:hAnsi="Tahoma"/>
          <w:i/>
          <w:iCs/>
          <w:color w:val="000000"/>
          <w:spacing w:val="2"/>
          <w:sz w:val="23"/>
          <w:lang w:val="es-ES"/>
        </w:rPr>
        <w:t xml:space="preserve">Théâtre Extrême </w:t>
      </w:r>
      <w:r w:rsidR="00DC68CD">
        <w:rPr>
          <w:rFonts w:ascii="Tahoma" w:eastAsia="Tahoma" w:hAnsi="Tahoma"/>
          <w:color w:val="000000"/>
          <w:spacing w:val="2"/>
          <w:sz w:val="21"/>
          <w:lang w:val="es-ES"/>
        </w:rPr>
        <w:t>en</w:t>
      </w:r>
      <w:r w:rsidRPr="00DC68CD">
        <w:rPr>
          <w:rFonts w:ascii="Tahoma" w:eastAsia="Tahoma" w:hAnsi="Tahoma"/>
          <w:color w:val="000000"/>
          <w:spacing w:val="2"/>
          <w:sz w:val="21"/>
          <w:lang w:val="es-ES"/>
        </w:rPr>
        <w:t xml:space="preserve"> el Berkeley Theatre </w:t>
      </w:r>
      <w:r w:rsidR="00DC68CD">
        <w:rPr>
          <w:rFonts w:ascii="Tahoma" w:eastAsia="Tahoma" w:hAnsi="Tahoma"/>
          <w:color w:val="000000"/>
          <w:spacing w:val="2"/>
          <w:sz w:val="21"/>
          <w:lang w:val="es-ES"/>
        </w:rPr>
        <w:t xml:space="preserve">de Toronto </w:t>
      </w:r>
      <w:r w:rsidRPr="00DC68CD">
        <w:rPr>
          <w:rFonts w:ascii="Tahoma" w:eastAsia="Tahoma" w:hAnsi="Tahoma"/>
          <w:color w:val="000000"/>
          <w:spacing w:val="2"/>
          <w:sz w:val="21"/>
          <w:lang w:val="es-ES"/>
        </w:rPr>
        <w:t xml:space="preserve">y encarnó a Tom en </w:t>
      </w:r>
      <w:r w:rsidRPr="00DC68CD">
        <w:rPr>
          <w:rFonts w:ascii="Tahoma" w:eastAsia="Tahoma" w:hAnsi="Tahoma"/>
          <w:i/>
          <w:iCs/>
          <w:color w:val="000000"/>
          <w:spacing w:val="2"/>
          <w:sz w:val="23"/>
          <w:lang w:val="es-ES"/>
        </w:rPr>
        <w:t xml:space="preserve">Tom à la ferme </w:t>
      </w:r>
      <w:r w:rsidRPr="00DC68CD">
        <w:rPr>
          <w:rFonts w:ascii="Tahoma" w:eastAsia="Tahoma" w:hAnsi="Tahoma"/>
          <w:color w:val="000000"/>
          <w:spacing w:val="2"/>
          <w:sz w:val="21"/>
          <w:lang w:val="es-ES"/>
        </w:rPr>
        <w:t>en el teatro Aujourd’hui, une creación de Michel-Marc Bouchard, con puesta en escena de Claude Poissant.</w:t>
      </w:r>
    </w:p>
    <w:p w14:paraId="1191F95C" w14:textId="77777777" w:rsidR="007B4243" w:rsidRPr="00DC68CD" w:rsidRDefault="0019337B">
      <w:pPr>
        <w:spacing w:before="131" w:line="295" w:lineRule="exact"/>
        <w:jc w:val="both"/>
        <w:textAlignment w:val="baseline"/>
        <w:rPr>
          <w:rFonts w:ascii="Tahoma" w:eastAsia="Tahoma" w:hAnsi="Tahoma"/>
          <w:color w:val="000000"/>
          <w:sz w:val="21"/>
          <w:lang w:val="es-ES"/>
        </w:rPr>
      </w:pPr>
      <w:r w:rsidRPr="00DC68CD">
        <w:rPr>
          <w:rFonts w:ascii="Tahoma" w:eastAsia="Tahoma" w:hAnsi="Tahoma"/>
          <w:color w:val="000000"/>
          <w:sz w:val="21"/>
          <w:lang w:val="es-ES"/>
        </w:rPr>
        <w:t xml:space="preserve">En televisión, interpreta a Theodore en </w:t>
      </w:r>
      <w:r w:rsidRPr="00DC68CD">
        <w:rPr>
          <w:rFonts w:ascii="Tahoma" w:eastAsia="Tahoma" w:hAnsi="Tahoma"/>
          <w:i/>
          <w:iCs/>
          <w:color w:val="000000"/>
          <w:sz w:val="23"/>
          <w:lang w:val="es-ES"/>
        </w:rPr>
        <w:t xml:space="preserve">Les pays d'en haut III. </w:t>
      </w:r>
      <w:r w:rsidRPr="00DC68CD">
        <w:rPr>
          <w:rFonts w:ascii="Tahoma" w:eastAsia="Tahoma" w:hAnsi="Tahoma"/>
          <w:color w:val="000000"/>
          <w:sz w:val="21"/>
          <w:lang w:val="es-ES"/>
        </w:rPr>
        <w:t xml:space="preserve">Ha encarnado a Francis en tres temporadas de la serie </w:t>
      </w:r>
      <w:r w:rsidRPr="00DC68CD">
        <w:rPr>
          <w:rFonts w:ascii="Tahoma" w:eastAsia="Tahoma" w:hAnsi="Tahoma"/>
          <w:i/>
          <w:iCs/>
          <w:color w:val="000000"/>
          <w:sz w:val="23"/>
          <w:lang w:val="es-ES"/>
        </w:rPr>
        <w:t>Blue Moon</w:t>
      </w:r>
      <w:r w:rsidRPr="00DC68CD">
        <w:rPr>
          <w:rFonts w:ascii="Tahoma" w:eastAsia="Tahoma" w:hAnsi="Tahoma"/>
          <w:color w:val="000000"/>
          <w:sz w:val="21"/>
          <w:lang w:val="es-ES"/>
        </w:rPr>
        <w:t xml:space="preserve">. También trabajó en la serie juvenil </w:t>
      </w:r>
      <w:r w:rsidRPr="00DC68CD">
        <w:rPr>
          <w:rFonts w:ascii="Tahoma" w:eastAsia="Tahoma" w:hAnsi="Tahoma"/>
          <w:i/>
          <w:iCs/>
          <w:color w:val="000000"/>
          <w:sz w:val="23"/>
          <w:lang w:val="es-ES"/>
        </w:rPr>
        <w:t xml:space="preserve">Camping de L'ours </w:t>
      </w:r>
      <w:r w:rsidRPr="00DC68CD">
        <w:rPr>
          <w:rFonts w:ascii="Tahoma" w:eastAsia="Tahoma" w:hAnsi="Tahoma"/>
          <w:color w:val="000000"/>
          <w:sz w:val="21"/>
          <w:lang w:val="es-ES"/>
        </w:rPr>
        <w:t xml:space="preserve">y encarna a Julien en las dos temporadas de </w:t>
      </w:r>
      <w:r w:rsidRPr="00DC68CD">
        <w:rPr>
          <w:rFonts w:ascii="Tahoma" w:eastAsia="Tahoma" w:hAnsi="Tahoma"/>
          <w:i/>
          <w:iCs/>
          <w:color w:val="000000"/>
          <w:sz w:val="23"/>
          <w:lang w:val="es-ES"/>
        </w:rPr>
        <w:t>Cheval-Serpent</w:t>
      </w:r>
      <w:r w:rsidRPr="00DC68CD">
        <w:rPr>
          <w:rFonts w:ascii="Tahoma" w:eastAsia="Tahoma" w:hAnsi="Tahoma"/>
          <w:color w:val="000000"/>
          <w:sz w:val="21"/>
          <w:lang w:val="es-ES"/>
        </w:rPr>
        <w:t>.</w:t>
      </w:r>
    </w:p>
    <w:p w14:paraId="2817FEDD" w14:textId="77777777" w:rsidR="007B4243" w:rsidRPr="00DC68CD" w:rsidRDefault="0019337B">
      <w:pPr>
        <w:spacing w:before="126" w:line="295" w:lineRule="exact"/>
        <w:jc w:val="both"/>
        <w:textAlignment w:val="baseline"/>
        <w:rPr>
          <w:rFonts w:ascii="Tahoma" w:eastAsia="Tahoma" w:hAnsi="Tahoma"/>
          <w:color w:val="000000"/>
          <w:spacing w:val="4"/>
          <w:sz w:val="21"/>
          <w:lang w:val="es-ES"/>
        </w:rPr>
      </w:pPr>
      <w:r w:rsidRPr="00DC68CD">
        <w:rPr>
          <w:rFonts w:ascii="Tahoma" w:eastAsia="Tahoma" w:hAnsi="Tahoma"/>
          <w:color w:val="000000"/>
          <w:spacing w:val="4"/>
          <w:sz w:val="21"/>
          <w:lang w:val="es-ES"/>
        </w:rPr>
        <w:t xml:space="preserve">En su primer papel en el cine en 2013, interpretó a Martin, un joven deficiente intelectual en la película </w:t>
      </w:r>
      <w:r w:rsidRPr="00DC68CD">
        <w:rPr>
          <w:rFonts w:ascii="Tahoma" w:eastAsia="Tahoma" w:hAnsi="Tahoma"/>
          <w:i/>
          <w:iCs/>
          <w:color w:val="000000"/>
          <w:spacing w:val="4"/>
          <w:sz w:val="23"/>
          <w:lang w:val="es-ES"/>
        </w:rPr>
        <w:t xml:space="preserve">Gabrielle </w:t>
      </w:r>
      <w:r w:rsidRPr="00DC68CD">
        <w:rPr>
          <w:rFonts w:ascii="Tahoma" w:eastAsia="Tahoma" w:hAnsi="Tahoma"/>
          <w:color w:val="000000"/>
          <w:spacing w:val="4"/>
          <w:sz w:val="21"/>
          <w:lang w:val="es-ES"/>
        </w:rPr>
        <w:t xml:space="preserve">de Louise Archambault. La película se ha emitido en más de 20 países y Alexandre ha ganado premios internacionales, entre otros el </w:t>
      </w:r>
      <w:r w:rsidRPr="00DC68CD">
        <w:rPr>
          <w:rFonts w:ascii="Tahoma" w:eastAsia="Tahoma" w:hAnsi="Tahoma"/>
          <w:i/>
          <w:iCs/>
          <w:color w:val="000000"/>
          <w:spacing w:val="4"/>
          <w:sz w:val="23"/>
          <w:lang w:val="es-ES"/>
        </w:rPr>
        <w:t xml:space="preserve">Valois al Mejor Actor </w:t>
      </w:r>
      <w:r w:rsidRPr="00DC68CD">
        <w:rPr>
          <w:rFonts w:ascii="Tahoma" w:eastAsia="Tahoma" w:hAnsi="Tahoma"/>
          <w:color w:val="000000"/>
          <w:spacing w:val="4"/>
          <w:sz w:val="21"/>
          <w:lang w:val="es-ES"/>
        </w:rPr>
        <w:t xml:space="preserve">en Angoulême, Francia y el premio al </w:t>
      </w:r>
      <w:r w:rsidRPr="00DC68CD">
        <w:rPr>
          <w:rFonts w:ascii="Tahoma" w:eastAsia="Tahoma" w:hAnsi="Tahoma"/>
          <w:i/>
          <w:iCs/>
          <w:color w:val="000000"/>
          <w:spacing w:val="4"/>
          <w:sz w:val="23"/>
          <w:lang w:val="es-ES"/>
        </w:rPr>
        <w:t xml:space="preserve">Mejor Actor </w:t>
      </w:r>
      <w:r w:rsidRPr="00DC68CD">
        <w:rPr>
          <w:rFonts w:ascii="Tahoma" w:eastAsia="Tahoma" w:hAnsi="Tahoma"/>
          <w:color w:val="000000"/>
          <w:spacing w:val="4"/>
          <w:sz w:val="21"/>
          <w:lang w:val="es-ES"/>
        </w:rPr>
        <w:t>en Gijón, España.</w:t>
      </w:r>
    </w:p>
    <w:p w14:paraId="3B991FDB" w14:textId="77777777" w:rsidR="007B4243" w:rsidRPr="00DC68CD" w:rsidRDefault="0019337B">
      <w:pPr>
        <w:spacing w:before="125" w:line="295" w:lineRule="exact"/>
        <w:jc w:val="both"/>
        <w:textAlignment w:val="baseline"/>
        <w:rPr>
          <w:rFonts w:ascii="Tahoma" w:eastAsia="Tahoma" w:hAnsi="Tahoma"/>
          <w:color w:val="000000"/>
          <w:spacing w:val="7"/>
          <w:sz w:val="21"/>
          <w:lang w:val="es-ES"/>
        </w:rPr>
      </w:pPr>
      <w:r w:rsidRPr="00DC68CD">
        <w:rPr>
          <w:rFonts w:ascii="Tahoma" w:eastAsia="Tahoma" w:hAnsi="Tahoma"/>
          <w:color w:val="000000"/>
          <w:spacing w:val="7"/>
          <w:sz w:val="21"/>
          <w:lang w:val="es-ES"/>
        </w:rPr>
        <w:t xml:space="preserve">En 2014, en </w:t>
      </w:r>
      <w:r w:rsidRPr="00DC68CD">
        <w:rPr>
          <w:rFonts w:ascii="Tahoma" w:eastAsia="Tahoma" w:hAnsi="Tahoma"/>
          <w:i/>
          <w:iCs/>
          <w:color w:val="000000"/>
          <w:spacing w:val="7"/>
          <w:sz w:val="23"/>
          <w:lang w:val="es-ES"/>
        </w:rPr>
        <w:t>L'Amour au temps de la guerre civile</w:t>
      </w:r>
      <w:r w:rsidRPr="00DC68CD">
        <w:rPr>
          <w:rFonts w:ascii="Tahoma" w:eastAsia="Tahoma" w:hAnsi="Tahoma"/>
          <w:color w:val="000000"/>
          <w:spacing w:val="7"/>
          <w:sz w:val="21"/>
          <w:lang w:val="es-ES"/>
        </w:rPr>
        <w:t xml:space="preserve"> de Rodrigue Jean, encarna a Alex, un joven drogadicto que lucha por sobrevivir en el mundo de la prostitución. Su interpretación le valió una nominación en la </w:t>
      </w:r>
      <w:r w:rsidRPr="00DC68CD">
        <w:rPr>
          <w:rFonts w:ascii="Tahoma" w:eastAsia="Tahoma" w:hAnsi="Tahoma"/>
          <w:i/>
          <w:iCs/>
          <w:color w:val="000000"/>
          <w:spacing w:val="7"/>
          <w:sz w:val="23"/>
          <w:lang w:val="es-ES"/>
        </w:rPr>
        <w:t xml:space="preserve">Gala du Cinéma Québécois </w:t>
      </w:r>
      <w:r w:rsidRPr="00DC68CD">
        <w:rPr>
          <w:rFonts w:ascii="Tahoma" w:eastAsia="Tahoma" w:hAnsi="Tahoma"/>
          <w:color w:val="000000"/>
          <w:spacing w:val="7"/>
          <w:sz w:val="21"/>
          <w:lang w:val="es-ES"/>
        </w:rPr>
        <w:t xml:space="preserve">y formó parte del programa </w:t>
      </w:r>
      <w:r w:rsidRPr="00DC68CD">
        <w:rPr>
          <w:rFonts w:ascii="Tahoma" w:eastAsia="Tahoma" w:hAnsi="Tahoma"/>
          <w:i/>
          <w:iCs/>
          <w:color w:val="000000"/>
          <w:spacing w:val="7"/>
          <w:sz w:val="23"/>
          <w:lang w:val="es-ES"/>
        </w:rPr>
        <w:t>Rising Stars</w:t>
      </w:r>
      <w:r w:rsidRPr="00DC68CD">
        <w:rPr>
          <w:rFonts w:ascii="Tahoma" w:eastAsia="Tahoma" w:hAnsi="Tahoma"/>
          <w:color w:val="000000"/>
          <w:spacing w:val="7"/>
          <w:sz w:val="21"/>
          <w:lang w:val="es-ES"/>
        </w:rPr>
        <w:t xml:space="preserve">en </w:t>
      </w:r>
      <w:r w:rsidR="00DC68CD">
        <w:rPr>
          <w:rFonts w:ascii="Tahoma" w:eastAsia="Tahoma" w:hAnsi="Tahoma"/>
          <w:color w:val="000000"/>
          <w:spacing w:val="7"/>
          <w:sz w:val="21"/>
          <w:lang w:val="es-ES"/>
        </w:rPr>
        <w:t>en e</w:t>
      </w:r>
      <w:r w:rsidRPr="00DC68CD">
        <w:rPr>
          <w:rFonts w:ascii="Tahoma" w:eastAsia="Tahoma" w:hAnsi="Tahoma"/>
          <w:color w:val="000000"/>
          <w:spacing w:val="7"/>
          <w:sz w:val="21"/>
          <w:lang w:val="es-ES"/>
        </w:rPr>
        <w:t xml:space="preserve">l </w:t>
      </w:r>
      <w:r w:rsidRPr="00DC68CD">
        <w:rPr>
          <w:rFonts w:ascii="Tahoma" w:eastAsia="Tahoma" w:hAnsi="Tahoma"/>
          <w:i/>
          <w:iCs/>
          <w:color w:val="000000"/>
          <w:spacing w:val="7"/>
          <w:sz w:val="23"/>
          <w:lang w:val="es-ES"/>
        </w:rPr>
        <w:t xml:space="preserve">TIFF </w:t>
      </w:r>
      <w:r w:rsidRPr="00DC68CD">
        <w:rPr>
          <w:rFonts w:ascii="Tahoma" w:eastAsia="Tahoma" w:hAnsi="Tahoma"/>
          <w:color w:val="000000"/>
          <w:spacing w:val="7"/>
          <w:sz w:val="21"/>
          <w:lang w:val="es-ES"/>
        </w:rPr>
        <w:t>donde se estrenó la película de Rodrigue Jean.</w:t>
      </w:r>
    </w:p>
    <w:p w14:paraId="7C67D78B" w14:textId="77777777" w:rsidR="007B4243" w:rsidRPr="00DC68CD" w:rsidRDefault="0019337B">
      <w:pPr>
        <w:spacing w:before="125" w:line="295" w:lineRule="exact"/>
        <w:jc w:val="both"/>
        <w:textAlignment w:val="baseline"/>
        <w:rPr>
          <w:rFonts w:ascii="Tahoma" w:eastAsia="Tahoma" w:hAnsi="Tahoma"/>
          <w:color w:val="000000"/>
          <w:sz w:val="21"/>
          <w:lang w:val="es-ES"/>
        </w:rPr>
      </w:pPr>
      <w:r w:rsidRPr="00DC68CD">
        <w:rPr>
          <w:rFonts w:ascii="Tahoma" w:eastAsia="Tahoma" w:hAnsi="Tahoma"/>
          <w:color w:val="000000"/>
          <w:sz w:val="21"/>
          <w:lang w:val="es-ES"/>
        </w:rPr>
        <w:t xml:space="preserve">Por último, le ofrecieron el papel de Vincent en la película </w:t>
      </w:r>
      <w:r w:rsidRPr="00DC68CD">
        <w:rPr>
          <w:rFonts w:ascii="Tahoma" w:eastAsia="Tahoma" w:hAnsi="Tahoma"/>
          <w:i/>
          <w:iCs/>
          <w:color w:val="000000"/>
          <w:sz w:val="23"/>
          <w:lang w:val="es-ES"/>
        </w:rPr>
        <w:t xml:space="preserve">Pays </w:t>
      </w:r>
      <w:r w:rsidRPr="00DC68CD">
        <w:rPr>
          <w:rFonts w:ascii="Tahoma" w:eastAsia="Tahoma" w:hAnsi="Tahoma"/>
          <w:color w:val="000000"/>
          <w:sz w:val="21"/>
          <w:lang w:val="es-ES"/>
        </w:rPr>
        <w:t xml:space="preserve">de Chloé Robichaud, el papel de Jeff en la película anglo-canadiense </w:t>
      </w:r>
      <w:r w:rsidRPr="00DC68CD">
        <w:rPr>
          <w:rFonts w:ascii="Tahoma" w:eastAsia="Tahoma" w:hAnsi="Tahoma"/>
          <w:i/>
          <w:iCs/>
          <w:color w:val="000000"/>
          <w:sz w:val="23"/>
          <w:lang w:val="es-ES"/>
        </w:rPr>
        <w:t>The Saver</w:t>
      </w:r>
      <w:r w:rsidRPr="00DC68CD">
        <w:rPr>
          <w:rFonts w:ascii="Tahoma" w:eastAsia="Tahoma" w:hAnsi="Tahoma"/>
          <w:color w:val="000000"/>
          <w:sz w:val="21"/>
          <w:lang w:val="es-ES"/>
        </w:rPr>
        <w:t xml:space="preserve"> y también trabajó en </w:t>
      </w:r>
      <w:r w:rsidRPr="00DC68CD">
        <w:rPr>
          <w:rFonts w:ascii="Tahoma" w:eastAsia="Tahoma" w:hAnsi="Tahoma"/>
          <w:i/>
          <w:iCs/>
          <w:color w:val="000000"/>
          <w:sz w:val="23"/>
          <w:lang w:val="es-ES"/>
        </w:rPr>
        <w:t>De père en flic II</w:t>
      </w:r>
      <w:r w:rsidRPr="00DC68CD">
        <w:rPr>
          <w:rFonts w:ascii="Tahoma" w:eastAsia="Tahoma" w:hAnsi="Tahoma"/>
          <w:color w:val="000000"/>
          <w:sz w:val="21"/>
          <w:lang w:val="es-ES"/>
        </w:rPr>
        <w:t xml:space="preserve"> de Émile Gaudreault.</w:t>
      </w:r>
    </w:p>
    <w:p w14:paraId="36C4D82C" w14:textId="77777777" w:rsidR="007B4243" w:rsidRPr="00DC68CD" w:rsidRDefault="00296DB4">
      <w:pPr>
        <w:rPr>
          <w:lang w:val="es-ES"/>
        </w:rPr>
        <w:sectPr w:rsidR="007B4243" w:rsidRPr="00DC68CD">
          <w:pgSz w:w="12240" w:h="15840"/>
          <w:pgMar w:top="700" w:right="684" w:bottom="855" w:left="708" w:header="720" w:footer="720" w:gutter="0"/>
          <w:cols w:space="720"/>
        </w:sectPr>
      </w:pPr>
    </w:p>
    <w:p w14:paraId="38A5E062" w14:textId="77777777" w:rsidR="007B4243" w:rsidRPr="00DC68CD" w:rsidRDefault="0000283B">
      <w:pPr>
        <w:spacing w:before="318" w:line="296" w:lineRule="exact"/>
        <w:jc w:val="both"/>
        <w:textAlignment w:val="baseline"/>
        <w:rPr>
          <w:rFonts w:ascii="Tahoma" w:eastAsia="Tahoma" w:hAnsi="Tahoma"/>
          <w:color w:val="000000"/>
          <w:spacing w:val="3"/>
          <w:sz w:val="21"/>
          <w:lang w:val="es-ES"/>
        </w:rPr>
      </w:pPr>
      <w:r>
        <w:rPr>
          <w:noProof/>
          <w:lang w:val="es-ES" w:eastAsia="es-ES"/>
        </w:rPr>
        <w:lastRenderedPageBreak/>
        <mc:AlternateContent>
          <mc:Choice Requires="wps">
            <w:drawing>
              <wp:anchor distT="0" distB="0" distL="0" distR="0" simplePos="0" relativeHeight="251668480" behindDoc="1" locked="0" layoutInCell="1" allowOverlap="1" wp14:anchorId="7506E139" wp14:editId="23FB4CDB">
                <wp:simplePos x="0" y="0"/>
                <wp:positionH relativeFrom="page">
                  <wp:posOffset>4468495</wp:posOffset>
                </wp:positionH>
                <wp:positionV relativeFrom="page">
                  <wp:posOffset>463550</wp:posOffset>
                </wp:positionV>
                <wp:extent cx="2861945" cy="4455795"/>
                <wp:effectExtent l="0" t="0" r="0" b="0"/>
                <wp:wrapSquare wrapText="bothSides"/>
                <wp:docPr id="3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1945" cy="4455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BF25B2" w14:textId="77777777" w:rsidR="007B4243" w:rsidRDefault="0019337B">
                            <w:pPr>
                              <w:spacing w:after="115"/>
                              <w:ind w:left="101" w:right="341"/>
                              <w:textAlignment w:val="baseline"/>
                            </w:pPr>
                            <w:r>
                              <w:rPr>
                                <w:noProof/>
                                <w:lang w:val="es-ES" w:eastAsia="es-ES"/>
                              </w:rPr>
                              <w:drawing>
                                <wp:inline distT="0" distB="0" distL="0" distR="0" wp14:anchorId="70621E28" wp14:editId="7F2BCFFA">
                                  <wp:extent cx="2581275" cy="4382770"/>
                                  <wp:effectExtent l="0" t="0" r="0" b="0"/>
                                  <wp:docPr id="7" name="Picture"/>
                                  <wp:cNvGraphicFramePr/>
                                  <a:graphic xmlns:a="http://schemas.openxmlformats.org/drawingml/2006/main">
                                    <a:graphicData uri="http://schemas.openxmlformats.org/drawingml/2006/picture">
                                      <pic:pic xmlns:pic="http://schemas.openxmlformats.org/drawingml/2006/picture">
                                        <pic:nvPicPr>
                                          <pic:cNvPr id="8" name="test1"/>
                                          <pic:cNvPicPr/>
                                        </pic:nvPicPr>
                                        <pic:blipFill>
                                          <a:blip r:embed="rId11"/>
                                          <a:stretch>
                                            <a:fillRect/>
                                          </a:stretch>
                                        </pic:blipFill>
                                        <pic:spPr>
                                          <a:xfrm>
                                            <a:off x="0" y="0"/>
                                            <a:ext cx="2581275" cy="438277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1" o:spid="_x0000_s1036" type="#_x0000_t202" style="position:absolute;left:0;text-align:left;margin-left:351.85pt;margin-top:36.5pt;width:225.35pt;height:350.8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" filled="f" stroked="f">
                <v:textbox inset="0,0,0,0">
                  <w:txbxContent>
                    <w:p w:rsidR="007B4243" w:rsidRDefault="0019337B">
                      <w:pPr>
                        <w:spacing w:after="115"/>
                        <w:ind w:left="101" w:right="341"/>
                        <w:textAlignment w:val="baseline"/>
                      </w:pPr>
                      <w:r>
                        <w:rPr>
                          <w:noProof/>
                          <w:lang w:val="es-ES" w:eastAsia="es-ES"/>
                        </w:rPr>
                        <w:drawing>
                          <wp:inline distT="0" distB="0" distL="0" distR="0">
                            <wp:extent cx="2581275" cy="4382770"/>
                            <wp:effectExtent l="0" t="0" r="0" b="0"/>
                            <wp:docPr id="7" name="Picture"/>
                            <wp:cNvGraphicFramePr/>
                            <a:graphic xmlns:a="http://schemas.openxmlformats.org/drawingml/2006/main">
                              <a:graphicData uri="http://schemas.openxmlformats.org/drawingml/2006/picture">
                                <pic:pic xmlns:pic="http://schemas.openxmlformats.org/drawingml/2006/picture">
                                  <pic:nvPicPr>
                                    <pic:cNvPr id="8" name="test1"/>
                                    <pic:cNvPicPr/>
                                  </pic:nvPicPr>
                                  <pic:blipFill>
                                    <a:blip r:embed="rId12"/>
                                    <a:stretch>
                                      <a:fillRect/>
                                    </a:stretch>
                                  </pic:blipFill>
                                  <pic:spPr>
                                    <a:xfrm>
                                      <a:off x="0" y="0"/>
                                      <a:ext cx="2581275" cy="4382770"/>
                                    </a:xfrm>
                                    <a:prstGeom prst="rect">
                                      <a:avLst/>
                                    </a:prstGeom>
                                  </pic:spPr>
                                </pic:pic>
                              </a:graphicData>
                            </a:graphic>
                          </wp:inline>
                        </w:drawing>
                      </w:r>
                    </w:p>
                  </w:txbxContent>
                </v:textbox>
                <w10:wrap type="square" anchorx="page" anchory="page"/>
              </v:shape>
            </w:pict>
          </mc:Fallback>
        </mc:AlternateContent>
      </w:r>
      <w:r>
        <w:rPr>
          <w:noProof/>
          <w:lang w:val="es-ES" w:eastAsia="es-ES"/>
        </w:rPr>
        <mc:AlternateContent>
          <mc:Choice Requires="wps">
            <w:drawing>
              <wp:anchor distT="0" distB="0" distL="0" distR="0" simplePos="0" relativeHeight="251669504" behindDoc="1" locked="0" layoutInCell="1" allowOverlap="1" wp14:anchorId="7AC03EDA" wp14:editId="3C383478">
                <wp:simplePos x="0" y="0"/>
                <wp:positionH relativeFrom="page">
                  <wp:posOffset>454025</wp:posOffset>
                </wp:positionH>
                <wp:positionV relativeFrom="page">
                  <wp:posOffset>448945</wp:posOffset>
                </wp:positionV>
                <wp:extent cx="2212975" cy="651510"/>
                <wp:effectExtent l="0" t="0" r="0" b="0"/>
                <wp:wrapSquare wrapText="bothSides"/>
                <wp:docPr id="3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2975" cy="651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8DF86" w14:textId="77777777" w:rsidR="007B4243" w:rsidRDefault="0019337B">
                            <w:pPr>
                              <w:spacing w:line="570" w:lineRule="exact"/>
                              <w:textAlignment w:val="baseline"/>
                              <w:rPr>
                                <w:rFonts w:ascii="Tahoma" w:eastAsia="Tahoma" w:hAnsi="Tahoma"/>
                                <w:color w:val="000000"/>
                                <w:spacing w:val="-1"/>
                                <w:w w:val="120"/>
                                <w:sz w:val="44"/>
                                <w:lang w:val="es-ES"/>
                              </w:rPr>
                            </w:pPr>
                            <w:r>
                              <w:rPr>
                                <w:rFonts w:ascii="Tahoma" w:eastAsia="Tahoma" w:hAnsi="Tahoma"/>
                                <w:color w:val="000000"/>
                                <w:spacing w:val="-1"/>
                                <w:w w:val="120"/>
                                <w:sz w:val="44"/>
                                <w:lang w:val="es-ES_tradnl"/>
                              </w:rPr>
                              <w:t>Maripier Morin</w:t>
                            </w:r>
                          </w:p>
                          <w:p w14:paraId="4963E767" w14:textId="77777777" w:rsidR="007B4243" w:rsidRDefault="0019337B">
                            <w:pPr>
                              <w:spacing w:before="109" w:line="342" w:lineRule="exact"/>
                              <w:textAlignment w:val="baseline"/>
                              <w:rPr>
                                <w:rFonts w:ascii="Tahoma" w:eastAsia="Tahoma" w:hAnsi="Tahoma"/>
                                <w:i/>
                                <w:color w:val="000000"/>
                                <w:spacing w:val="-2"/>
                                <w:sz w:val="29"/>
                                <w:lang w:val="es-ES"/>
                              </w:rPr>
                            </w:pPr>
                            <w:r>
                              <w:rPr>
                                <w:rFonts w:ascii="Tahoma" w:eastAsia="Tahoma" w:hAnsi="Tahoma"/>
                                <w:i/>
                                <w:iCs/>
                                <w:color w:val="000000"/>
                                <w:spacing w:val="-2"/>
                                <w:sz w:val="29"/>
                                <w:lang w:val="es-ES_tradnl"/>
                              </w:rPr>
                              <w:t>Aspasie/Camille Lafontaine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2" o:spid="_x0000_s1037" type="#_x0000_t202" style="position:absolute;left:0;text-align:left;margin-left:35.75pt;margin-top:35.35pt;width:174.25pt;height:51.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" filled="f" stroked="f">
                <v:textbox inset="0,0,0,0">
                  <w:txbxContent>
                    <w:p w:rsidR="007B4243" w:rsidRDefault="0019337B">
                      <w:pPr>
                        <w:spacing w:line="570" w:lineRule="exact"/>
                        <w:textAlignment w:val="baseline"/>
                        <w:rPr>
                          <w:rFonts w:ascii="Tahoma" w:eastAsia="Tahoma" w:hAnsi="Tahoma"/>
                          <w:color w:val="000000"/>
                          <w:spacing w:val="-1"/>
                          <w:w w:val="120"/>
                          <w:sz w:val="44"/>
                          <w:lang w:val="es-ES"/>
                        </w:rPr>
                      </w:pPr>
                      <w:r>
                        <w:rPr>
                          <w:rFonts w:ascii="Tahoma" w:eastAsia="Tahoma" w:hAnsi="Tahoma"/>
                          <w:color w:val="000000"/>
                          <w:spacing w:val="-1"/>
                          <w:w w:val="120"/>
                          <w:sz w:val="44"/>
                          <w:lang w:val="es-ES_tradnl"/>
                        </w:rPr>
                        <w:t>Maripier Morin</w:t>
                      </w:r>
                    </w:p>
                    <w:p w:rsidR="007B4243" w:rsidRDefault="0019337B">
                      <w:pPr>
                        <w:spacing w:before="109" w:line="342" w:lineRule="exact"/>
                        <w:textAlignment w:val="baseline"/>
                        <w:rPr>
                          <w:rFonts w:ascii="Tahoma" w:eastAsia="Tahoma" w:hAnsi="Tahoma"/>
                          <w:i/>
                          <w:color w:val="000000"/>
                          <w:spacing w:val="-2"/>
                          <w:sz w:val="29"/>
                          <w:lang w:val="es-ES"/>
                        </w:rPr>
                      </w:pPr>
                      <w:r>
                        <w:rPr>
                          <w:rFonts w:ascii="Tahoma" w:eastAsia="Tahoma" w:hAnsi="Tahoma"/>
                          <w:i/>
                          <w:iCs/>
                          <w:color w:val="000000"/>
                          <w:spacing w:val="-2"/>
                          <w:sz w:val="29"/>
                          <w:lang w:val="es-ES_tradnl"/>
                        </w:rPr>
                        <w:t>Aspasie/Camille Lafontaine</w:t>
                      </w:r>
                    </w:p>
                  </w:txbxContent>
                </v:textbox>
                <w10:wrap type="square" anchorx="page" anchory="page"/>
              </v:shape>
            </w:pict>
          </mc:Fallback>
        </mc:AlternateContent>
      </w:r>
      <w:r>
        <w:rPr>
          <w:noProof/>
          <w:lang w:val="es-ES" w:eastAsia="es-ES"/>
        </w:rPr>
        <mc:AlternateContent>
          <mc:Choice Requires="wps">
            <w:drawing>
              <wp:anchor distT="0" distB="0" distL="0" distR="0" simplePos="0" relativeHeight="251670528" behindDoc="1" locked="0" layoutInCell="1" allowOverlap="1" wp14:anchorId="5341C26C" wp14:editId="1CCC997B">
                <wp:simplePos x="0" y="0"/>
                <wp:positionH relativeFrom="page">
                  <wp:posOffset>7188200</wp:posOffset>
                </wp:positionH>
                <wp:positionV relativeFrom="page">
                  <wp:posOffset>9264015</wp:posOffset>
                </wp:positionV>
                <wp:extent cx="183515" cy="170180"/>
                <wp:effectExtent l="0" t="0" r="0" b="0"/>
                <wp:wrapSquare wrapText="bothSides"/>
                <wp:docPr id="3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15"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B5880F" w14:textId="77777777" w:rsidR="007B4243" w:rsidRDefault="0019337B">
                            <w:pPr>
                              <w:spacing w:before="21" w:line="236" w:lineRule="exact"/>
                              <w:textAlignment w:val="baseline"/>
                              <w:rPr>
                                <w:rFonts w:ascii="Calibri" w:eastAsia="Calibri" w:hAnsi="Calibri"/>
                                <w:color w:val="000000"/>
                                <w:lang w:val="es-ES"/>
                              </w:rPr>
                            </w:pPr>
                            <w:r>
                              <w:rPr>
                                <w:rFonts w:ascii="Calibri" w:eastAsia="Calibri" w:hAnsi="Calibri"/>
                                <w:color w:val="000000"/>
                                <w:lang w:val="es-ES_tradnl"/>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3" o:spid="_x0000_s1038" type="#_x0000_t202" style="position:absolute;left:0;text-align:left;margin-left:566pt;margin-top:729.45pt;width:14.45pt;height:13.4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" filled="f" stroked="f">
                <v:textbox inset="0,0,0,0">
                  <w:txbxContent>
                    <w:p w:rsidR="007B4243" w:rsidRDefault="0019337B">
                      <w:pPr>
                        <w:spacing w:before="21" w:line="236" w:lineRule="exact"/>
                        <w:textAlignment w:val="baseline"/>
                        <w:rPr>
                          <w:rFonts w:ascii="Calibri" w:eastAsia="Calibri" w:hAnsi="Calibri"/>
                          <w:color w:val="000000"/>
                          <w:lang w:val="es-ES"/>
                        </w:rPr>
                      </w:pPr>
                      <w:r>
                        <w:rPr>
                          <w:rFonts w:ascii="Calibri" w:eastAsia="Calibri" w:hAnsi="Calibri"/>
                          <w:color w:val="000000"/>
                          <w:lang w:val="es-ES_tradnl"/>
                        </w:rPr>
                        <w:t>5</w:t>
                      </w:r>
                    </w:p>
                  </w:txbxContent>
                </v:textbox>
                <w10:wrap type="square" anchorx="page" anchory="page"/>
              </v:shape>
            </w:pict>
          </mc:Fallback>
        </mc:AlternateContent>
      </w:r>
      <w:r w:rsidR="0019337B" w:rsidRPr="00DC68CD">
        <w:rPr>
          <w:rFonts w:ascii="Tahoma" w:eastAsia="Tahoma" w:hAnsi="Tahoma"/>
          <w:color w:val="000000"/>
          <w:spacing w:val="3"/>
          <w:sz w:val="21"/>
          <w:lang w:val="es-ES"/>
        </w:rPr>
        <w:t xml:space="preserve">Maripier saltó a la fama gracias al enorme éxito de un reality muy popular en Quebec. Al año siguiente, participa en el concurso </w:t>
      </w:r>
      <w:r w:rsidR="0019337B" w:rsidRPr="00DC68CD">
        <w:rPr>
          <w:rFonts w:ascii="Tahoma" w:eastAsia="Tahoma" w:hAnsi="Tahoma"/>
          <w:i/>
          <w:iCs/>
          <w:color w:val="000000"/>
          <w:spacing w:val="3"/>
          <w:sz w:val="23"/>
          <w:lang w:val="es-ES"/>
        </w:rPr>
        <w:t>Le Banquier</w:t>
      </w:r>
      <w:r w:rsidR="0019337B" w:rsidRPr="00DC68CD">
        <w:rPr>
          <w:rFonts w:ascii="Tahoma" w:eastAsia="Tahoma" w:hAnsi="Tahoma"/>
          <w:color w:val="000000"/>
          <w:spacing w:val="3"/>
          <w:sz w:val="21"/>
          <w:lang w:val="es-ES"/>
        </w:rPr>
        <w:t xml:space="preserve"> de TVA. Maripier ha estado al frente de varios programas de variedades en las cadenas de televisión más importantes del país. Hizo gala de su talento natural para la animación en </w:t>
      </w:r>
      <w:r w:rsidR="0019337B" w:rsidRPr="00DC68CD">
        <w:rPr>
          <w:rFonts w:ascii="Tahoma" w:eastAsia="Tahoma" w:hAnsi="Tahoma"/>
          <w:i/>
          <w:iCs/>
          <w:color w:val="000000"/>
          <w:spacing w:val="3"/>
          <w:sz w:val="23"/>
          <w:lang w:val="es-ES"/>
        </w:rPr>
        <w:t>Ça commence bien, Ménage à trois</w:t>
      </w:r>
      <w:r w:rsidR="0019337B" w:rsidRPr="00DC68CD">
        <w:rPr>
          <w:rFonts w:ascii="Tahoma" w:eastAsia="Tahoma" w:hAnsi="Tahoma"/>
          <w:color w:val="000000"/>
          <w:spacing w:val="3"/>
          <w:sz w:val="21"/>
          <w:lang w:val="es-ES"/>
        </w:rPr>
        <w:t xml:space="preserve">, </w:t>
      </w:r>
      <w:r w:rsidR="0019337B" w:rsidRPr="00DC68CD">
        <w:rPr>
          <w:rFonts w:ascii="Tahoma" w:eastAsia="Tahoma" w:hAnsi="Tahoma"/>
          <w:i/>
          <w:iCs/>
          <w:color w:val="000000"/>
          <w:spacing w:val="3"/>
          <w:sz w:val="23"/>
          <w:lang w:val="es-ES"/>
        </w:rPr>
        <w:t>District V</w:t>
      </w:r>
      <w:r w:rsidR="0019337B" w:rsidRPr="00DC68CD">
        <w:rPr>
          <w:rFonts w:ascii="Tahoma" w:eastAsia="Tahoma" w:hAnsi="Tahoma"/>
          <w:color w:val="000000"/>
          <w:spacing w:val="3"/>
          <w:sz w:val="21"/>
          <w:lang w:val="es-ES"/>
        </w:rPr>
        <w:t xml:space="preserve">y </w:t>
      </w:r>
      <w:r w:rsidR="0019337B" w:rsidRPr="00DC68CD">
        <w:rPr>
          <w:rFonts w:ascii="Tahoma" w:eastAsia="Tahoma" w:hAnsi="Tahoma"/>
          <w:i/>
          <w:iCs/>
          <w:color w:val="000000"/>
          <w:spacing w:val="3"/>
          <w:sz w:val="23"/>
          <w:lang w:val="es-ES"/>
        </w:rPr>
        <w:t>Faites comme chez vous</w:t>
      </w:r>
      <w:r w:rsidR="0019337B" w:rsidRPr="00DC68CD">
        <w:rPr>
          <w:rFonts w:ascii="Tahoma" w:eastAsia="Tahoma" w:hAnsi="Tahoma"/>
          <w:color w:val="000000"/>
          <w:spacing w:val="3"/>
          <w:sz w:val="21"/>
          <w:lang w:val="es-ES"/>
        </w:rPr>
        <w:t xml:space="preserve">. Más recientemente, ha accedido al </w:t>
      </w:r>
      <w:r w:rsidR="00DC68CD">
        <w:rPr>
          <w:rFonts w:ascii="Tahoma" w:eastAsia="Tahoma" w:hAnsi="Tahoma"/>
          <w:color w:val="000000"/>
          <w:spacing w:val="3"/>
          <w:sz w:val="21"/>
          <w:lang w:val="es-ES"/>
        </w:rPr>
        <w:t>público</w:t>
      </w:r>
      <w:r w:rsidR="0019337B" w:rsidRPr="00DC68CD">
        <w:rPr>
          <w:rFonts w:ascii="Tahoma" w:eastAsia="Tahoma" w:hAnsi="Tahoma"/>
          <w:color w:val="000000"/>
          <w:spacing w:val="3"/>
          <w:sz w:val="21"/>
          <w:lang w:val="es-ES"/>
        </w:rPr>
        <w:t xml:space="preserve"> </w:t>
      </w:r>
      <w:r w:rsidR="00DC68CD">
        <w:rPr>
          <w:rFonts w:ascii="Tahoma" w:eastAsia="Tahoma" w:hAnsi="Tahoma"/>
          <w:color w:val="000000"/>
          <w:spacing w:val="3"/>
          <w:sz w:val="21"/>
          <w:lang w:val="es-ES"/>
        </w:rPr>
        <w:t>juvenil</w:t>
      </w:r>
      <w:r w:rsidR="0019337B" w:rsidRPr="00DC68CD">
        <w:rPr>
          <w:rFonts w:ascii="Tahoma" w:eastAsia="Tahoma" w:hAnsi="Tahoma"/>
          <w:color w:val="000000"/>
          <w:spacing w:val="3"/>
          <w:sz w:val="21"/>
          <w:lang w:val="es-ES"/>
        </w:rPr>
        <w:t xml:space="preserve"> gracias a </w:t>
      </w:r>
      <w:r w:rsidR="0019337B" w:rsidRPr="00DC68CD">
        <w:rPr>
          <w:rFonts w:ascii="Tahoma" w:eastAsia="Tahoma" w:hAnsi="Tahoma"/>
          <w:i/>
          <w:iCs/>
          <w:color w:val="000000"/>
          <w:spacing w:val="3"/>
          <w:sz w:val="23"/>
          <w:lang w:val="es-ES"/>
        </w:rPr>
        <w:t xml:space="preserve">Code F, </w:t>
      </w:r>
      <w:r w:rsidR="0019337B" w:rsidRPr="00DC68CD">
        <w:rPr>
          <w:rFonts w:ascii="Tahoma" w:eastAsia="Tahoma" w:hAnsi="Tahoma"/>
          <w:color w:val="000000"/>
          <w:spacing w:val="3"/>
          <w:sz w:val="21"/>
          <w:lang w:val="es-ES"/>
        </w:rPr>
        <w:t xml:space="preserve">así como al interpretar el papel de madrina de jóvenes participantes en </w:t>
      </w:r>
      <w:r w:rsidR="0019337B" w:rsidRPr="00DC68CD">
        <w:rPr>
          <w:rFonts w:ascii="Tahoma" w:eastAsia="Tahoma" w:hAnsi="Tahoma"/>
          <w:i/>
          <w:iCs/>
          <w:color w:val="000000"/>
          <w:spacing w:val="3"/>
          <w:sz w:val="23"/>
          <w:lang w:val="es-ES"/>
        </w:rPr>
        <w:t>La Voz Junior</w:t>
      </w:r>
      <w:r w:rsidR="0019337B" w:rsidRPr="00DC68CD">
        <w:rPr>
          <w:rFonts w:ascii="Tahoma" w:eastAsia="Tahoma" w:hAnsi="Tahoma"/>
          <w:color w:val="000000"/>
          <w:spacing w:val="3"/>
          <w:sz w:val="21"/>
          <w:lang w:val="es-ES"/>
        </w:rPr>
        <w:t xml:space="preserve"> canadiense.</w:t>
      </w:r>
    </w:p>
    <w:p w14:paraId="4E9DE59E" w14:textId="77777777" w:rsidR="007B4243" w:rsidRPr="00DC68CD" w:rsidRDefault="0019337B">
      <w:pPr>
        <w:spacing w:before="303" w:line="296" w:lineRule="exact"/>
        <w:jc w:val="both"/>
        <w:textAlignment w:val="baseline"/>
        <w:rPr>
          <w:rFonts w:ascii="Tahoma" w:eastAsia="Tahoma" w:hAnsi="Tahoma"/>
          <w:color w:val="000000"/>
          <w:spacing w:val="5"/>
          <w:sz w:val="21"/>
          <w:lang w:val="es-ES"/>
        </w:rPr>
      </w:pPr>
      <w:r w:rsidRPr="00DC68CD">
        <w:rPr>
          <w:rFonts w:ascii="Tahoma" w:eastAsia="Tahoma" w:hAnsi="Tahoma"/>
          <w:color w:val="000000"/>
          <w:spacing w:val="5"/>
          <w:sz w:val="21"/>
          <w:lang w:val="es-ES"/>
        </w:rPr>
        <w:t xml:space="preserve">En la primavera de 2016 hace realidad su sueño: presentar su propio programa nocturno de entrevistas con </w:t>
      </w:r>
      <w:r w:rsidRPr="00DC68CD">
        <w:rPr>
          <w:rFonts w:ascii="Tahoma" w:eastAsia="Tahoma" w:hAnsi="Tahoma"/>
          <w:i/>
          <w:iCs/>
          <w:color w:val="000000"/>
          <w:spacing w:val="5"/>
          <w:sz w:val="23"/>
          <w:lang w:val="es-ES"/>
        </w:rPr>
        <w:t xml:space="preserve">Maripier!, </w:t>
      </w:r>
      <w:r w:rsidRPr="00DC68CD">
        <w:rPr>
          <w:rFonts w:ascii="Tahoma" w:eastAsia="Tahoma" w:hAnsi="Tahoma"/>
          <w:color w:val="000000"/>
          <w:spacing w:val="5"/>
          <w:sz w:val="21"/>
          <w:lang w:val="es-ES"/>
        </w:rPr>
        <w:t>el programa estrella del canal Z</w:t>
      </w:r>
      <w:r w:rsidRPr="00DC68CD">
        <w:rPr>
          <w:rFonts w:ascii="Tahoma" w:eastAsia="Tahoma" w:hAnsi="Tahoma"/>
          <w:i/>
          <w:iCs/>
          <w:color w:val="000000"/>
          <w:spacing w:val="5"/>
          <w:sz w:val="23"/>
          <w:lang w:val="es-ES"/>
        </w:rPr>
        <w:t xml:space="preserve">. </w:t>
      </w:r>
      <w:r w:rsidRPr="00DC68CD">
        <w:rPr>
          <w:rFonts w:ascii="Tahoma" w:eastAsia="Tahoma" w:hAnsi="Tahoma"/>
          <w:color w:val="000000"/>
          <w:spacing w:val="5"/>
          <w:sz w:val="21"/>
          <w:lang w:val="es-ES"/>
        </w:rPr>
        <w:t xml:space="preserve">Además, pudimos escucharla en Rouge FM a lo largo de toda la temporada de </w:t>
      </w:r>
      <w:r w:rsidRPr="00DC68CD">
        <w:rPr>
          <w:rFonts w:ascii="Tahoma" w:eastAsia="Tahoma" w:hAnsi="Tahoma"/>
          <w:i/>
          <w:iCs/>
          <w:color w:val="000000"/>
          <w:spacing w:val="5"/>
          <w:sz w:val="23"/>
          <w:lang w:val="es-ES"/>
        </w:rPr>
        <w:t>Le Retour des Fantastiques</w:t>
      </w:r>
      <w:r w:rsidRPr="00DC68CD">
        <w:rPr>
          <w:rFonts w:ascii="Tahoma" w:eastAsia="Tahoma" w:hAnsi="Tahoma"/>
          <w:color w:val="000000"/>
          <w:spacing w:val="5"/>
          <w:sz w:val="21"/>
          <w:lang w:val="es-ES"/>
        </w:rPr>
        <w:t>. Afirma que aprendió mucho en esos años cruciales de esa trayectoria tan variopinta.</w:t>
      </w:r>
    </w:p>
    <w:p w14:paraId="1A7ECC52" w14:textId="77777777" w:rsidR="007B4243" w:rsidRPr="00DC68CD" w:rsidRDefault="0019337B">
      <w:pPr>
        <w:spacing w:before="299" w:line="296" w:lineRule="exact"/>
        <w:jc w:val="both"/>
        <w:textAlignment w:val="baseline"/>
        <w:rPr>
          <w:rFonts w:ascii="Tahoma" w:eastAsia="Tahoma" w:hAnsi="Tahoma"/>
          <w:color w:val="000000"/>
          <w:sz w:val="21"/>
          <w:lang w:val="es-ES"/>
        </w:rPr>
      </w:pPr>
      <w:r w:rsidRPr="00DC68CD">
        <w:rPr>
          <w:rFonts w:ascii="Tahoma" w:eastAsia="Tahoma" w:hAnsi="Tahoma"/>
          <w:color w:val="000000"/>
          <w:sz w:val="21"/>
          <w:lang w:val="es-ES"/>
        </w:rPr>
        <w:t>Gracias a su carisma y a su sentido innato de la elegancia, se ha convertido en el rostro oficial de marcas tan conocidas como Swarovski, Bonlook y la compañía de cosméticos Revlon. También se incorporó a la Fondation des Étoiles, una organización que recauda fondos para la investigación de enfermedades infantiles.</w:t>
      </w:r>
    </w:p>
    <w:p w14:paraId="0D712B2D" w14:textId="77777777" w:rsidR="007B4243" w:rsidRPr="00DC68CD" w:rsidRDefault="0019337B">
      <w:pPr>
        <w:spacing w:before="299" w:line="296" w:lineRule="exact"/>
        <w:jc w:val="both"/>
        <w:textAlignment w:val="baseline"/>
        <w:rPr>
          <w:rFonts w:ascii="Tahoma" w:eastAsia="Tahoma" w:hAnsi="Tahoma"/>
          <w:color w:val="000000"/>
          <w:spacing w:val="8"/>
          <w:sz w:val="21"/>
          <w:lang w:val="es-ES"/>
        </w:rPr>
      </w:pPr>
      <w:r w:rsidRPr="00DC68CD">
        <w:rPr>
          <w:rFonts w:ascii="Tahoma" w:eastAsia="Tahoma" w:hAnsi="Tahoma"/>
          <w:color w:val="000000"/>
          <w:spacing w:val="8"/>
          <w:sz w:val="21"/>
          <w:lang w:val="es-ES"/>
        </w:rPr>
        <w:t xml:space="preserve">Maripier se casó hace poco con el jugador de hockey profesional Brandon Prust y enseguida la eligieron para dar un toque picante al grupo de chicas que integran el programa </w:t>
      </w:r>
      <w:r w:rsidRPr="00DC68CD">
        <w:rPr>
          <w:rFonts w:ascii="Tahoma" w:eastAsia="Tahoma" w:hAnsi="Tahoma"/>
          <w:i/>
          <w:iCs/>
          <w:color w:val="000000"/>
          <w:spacing w:val="8"/>
          <w:sz w:val="23"/>
          <w:lang w:val="es-ES"/>
        </w:rPr>
        <w:t>Hockey Wives</w:t>
      </w:r>
      <w:r w:rsidR="00DC68CD">
        <w:rPr>
          <w:rFonts w:ascii="Tahoma" w:eastAsia="Tahoma" w:hAnsi="Tahoma"/>
          <w:i/>
          <w:iCs/>
          <w:color w:val="000000"/>
          <w:spacing w:val="8"/>
          <w:sz w:val="23"/>
          <w:lang w:val="es-ES"/>
        </w:rPr>
        <w:t xml:space="preserve"> </w:t>
      </w:r>
      <w:r w:rsidRPr="00DC68CD">
        <w:rPr>
          <w:rFonts w:ascii="Tahoma" w:eastAsia="Tahoma" w:hAnsi="Tahoma"/>
          <w:color w:val="000000"/>
          <w:spacing w:val="8"/>
          <w:sz w:val="21"/>
          <w:lang w:val="es-ES"/>
        </w:rPr>
        <w:t xml:space="preserve">en las ondas de W Network. Su determinación no conoce fronteras y no tardará en hacer realidad su deseo de trabajar un día como presentadora pan-canadiense en una cadena de habla inglesa. Su primer paso fue lanzar en otoño de 2017 su propio sitio de Internet, </w:t>
      </w:r>
      <w:hyperlink r:id="rId13" w:history="1">
        <w:r w:rsidRPr="00DC68CD">
          <w:rPr>
            <w:rFonts w:ascii="Tahoma" w:eastAsia="Tahoma" w:hAnsi="Tahoma"/>
            <w:color w:val="0000FF"/>
            <w:spacing w:val="8"/>
            <w:sz w:val="21"/>
            <w:u w:val="single"/>
            <w:lang w:val="es-ES"/>
          </w:rPr>
          <w:t>maripiermorin.com</w:t>
        </w:r>
      </w:hyperlink>
      <w:r w:rsidRPr="00DC68CD">
        <w:rPr>
          <w:rFonts w:ascii="Tahoma" w:eastAsia="Tahoma" w:hAnsi="Tahoma"/>
          <w:color w:val="000000"/>
          <w:spacing w:val="8"/>
          <w:sz w:val="21"/>
          <w:lang w:val="es-ES"/>
        </w:rPr>
        <w:t>, una plataforma que le permite expresarse libremente y producir sus propios programas.</w:t>
      </w:r>
    </w:p>
    <w:p w14:paraId="49921877" w14:textId="77777777" w:rsidR="007B4243" w:rsidRPr="00DC68CD" w:rsidRDefault="0019337B">
      <w:pPr>
        <w:spacing w:before="296" w:line="296" w:lineRule="exact"/>
        <w:jc w:val="both"/>
        <w:textAlignment w:val="baseline"/>
        <w:rPr>
          <w:rFonts w:ascii="Tahoma" w:eastAsia="Tahoma" w:hAnsi="Tahoma"/>
          <w:color w:val="000000"/>
          <w:spacing w:val="5"/>
          <w:sz w:val="21"/>
          <w:lang w:val="es-ES"/>
        </w:rPr>
      </w:pPr>
      <w:r w:rsidRPr="00DC68CD">
        <w:rPr>
          <w:rFonts w:ascii="Tahoma" w:eastAsia="Tahoma" w:hAnsi="Tahoma"/>
          <w:color w:val="000000"/>
          <w:spacing w:val="5"/>
          <w:sz w:val="21"/>
          <w:lang w:val="es-ES"/>
        </w:rPr>
        <w:t xml:space="preserve">En 2018, Maripier dirige la adaptación para Quebec de </w:t>
      </w:r>
      <w:r w:rsidRPr="00DC68CD">
        <w:rPr>
          <w:rFonts w:ascii="Tahoma" w:eastAsia="Tahoma" w:hAnsi="Tahoma"/>
          <w:i/>
          <w:iCs/>
          <w:color w:val="000000"/>
          <w:spacing w:val="5"/>
          <w:sz w:val="23"/>
          <w:lang w:val="es-ES"/>
        </w:rPr>
        <w:t xml:space="preserve">The Wall: </w:t>
      </w:r>
      <w:r w:rsidRPr="00DC68CD">
        <w:rPr>
          <w:rFonts w:ascii="Tahoma" w:eastAsia="Tahoma" w:hAnsi="Tahoma"/>
          <w:color w:val="000000"/>
          <w:spacing w:val="5"/>
          <w:sz w:val="21"/>
          <w:lang w:val="es-ES"/>
        </w:rPr>
        <w:t>Face au Mur en TVA. Gracias a este programa entra en el prestigioso club de presentadores de concursos de gran audiencia. El objetivo del programa es premiar las buenas acciones de la gente, lo que encaja con su gran empatía y su lado filantrópico. Maripier Morin es, sin lugar a duda, una de las personalidades de Quebec con un futuro más prometedor.</w:t>
      </w:r>
    </w:p>
    <w:p w14:paraId="04C17323" w14:textId="77777777" w:rsidR="007B4243" w:rsidRPr="00DC68CD" w:rsidRDefault="00296DB4">
      <w:pPr>
        <w:rPr>
          <w:lang w:val="es-ES"/>
        </w:rPr>
        <w:sectPr w:rsidR="007B4243" w:rsidRPr="00DC68CD">
          <w:pgSz w:w="12240" w:h="15840"/>
          <w:pgMar w:top="1733" w:right="696" w:bottom="855" w:left="696" w:header="720" w:footer="720" w:gutter="0"/>
          <w:cols w:space="720"/>
        </w:sectPr>
      </w:pPr>
    </w:p>
    <w:p w14:paraId="0C6ABA65" w14:textId="77777777" w:rsidR="007B4243" w:rsidRPr="00DC68CD" w:rsidRDefault="0000283B">
      <w:pPr>
        <w:spacing w:before="457" w:line="296" w:lineRule="exact"/>
        <w:jc w:val="both"/>
        <w:textAlignment w:val="baseline"/>
        <w:rPr>
          <w:rFonts w:ascii="Tahoma" w:eastAsia="Tahoma" w:hAnsi="Tahoma"/>
          <w:color w:val="000000"/>
          <w:sz w:val="21"/>
          <w:lang w:val="es-ES"/>
        </w:rPr>
      </w:pPr>
      <w:r>
        <w:rPr>
          <w:noProof/>
          <w:lang w:val="es-ES" w:eastAsia="es-ES"/>
        </w:rPr>
        <w:lastRenderedPageBreak/>
        <mc:AlternateContent>
          <mc:Choice Requires="wps">
            <w:drawing>
              <wp:anchor distT="0" distB="0" distL="0" distR="0" simplePos="0" relativeHeight="251671552" behindDoc="1" locked="0" layoutInCell="1" allowOverlap="1" wp14:anchorId="7028BAE7" wp14:editId="65972B19">
                <wp:simplePos x="0" y="0"/>
                <wp:positionH relativeFrom="page">
                  <wp:posOffset>469265</wp:posOffset>
                </wp:positionH>
                <wp:positionV relativeFrom="page">
                  <wp:posOffset>448945</wp:posOffset>
                </wp:positionV>
                <wp:extent cx="2075815" cy="654685"/>
                <wp:effectExtent l="0" t="0" r="0" b="0"/>
                <wp:wrapSquare wrapText="bothSides"/>
                <wp:docPr id="3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5815" cy="654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676C78" w14:textId="77777777" w:rsidR="007B4243" w:rsidRDefault="0019337B">
                            <w:pPr>
                              <w:spacing w:line="570" w:lineRule="exact"/>
                              <w:textAlignment w:val="baseline"/>
                              <w:rPr>
                                <w:rFonts w:ascii="Tahoma" w:eastAsia="Tahoma" w:hAnsi="Tahoma"/>
                                <w:color w:val="000000"/>
                                <w:spacing w:val="2"/>
                                <w:w w:val="110"/>
                                <w:sz w:val="44"/>
                                <w:lang w:val="es-ES"/>
                              </w:rPr>
                            </w:pPr>
                            <w:r>
                              <w:rPr>
                                <w:rFonts w:ascii="Tahoma" w:eastAsia="Tahoma" w:hAnsi="Tahoma"/>
                                <w:color w:val="000000"/>
                                <w:spacing w:val="2"/>
                                <w:w w:val="110"/>
                                <w:sz w:val="44"/>
                                <w:lang w:val="es-ES_tradnl"/>
                              </w:rPr>
                              <w:t>Rémy Girard</w:t>
                            </w:r>
                          </w:p>
                          <w:p w14:paraId="73B8F0C3" w14:textId="77777777" w:rsidR="007B4243" w:rsidRDefault="0019337B">
                            <w:pPr>
                              <w:spacing w:before="109" w:line="342" w:lineRule="exact"/>
                              <w:textAlignment w:val="baseline"/>
                              <w:rPr>
                                <w:rFonts w:ascii="Tahoma" w:eastAsia="Tahoma" w:hAnsi="Tahoma"/>
                                <w:i/>
                                <w:color w:val="000000"/>
                                <w:spacing w:val="-7"/>
                                <w:sz w:val="29"/>
                                <w:lang w:val="es-ES"/>
                              </w:rPr>
                            </w:pPr>
                            <w:r>
                              <w:rPr>
                                <w:rFonts w:ascii="Tahoma" w:eastAsia="Tahoma" w:hAnsi="Tahoma"/>
                                <w:i/>
                                <w:iCs/>
                                <w:color w:val="000000"/>
                                <w:spacing w:val="-7"/>
                                <w:sz w:val="29"/>
                                <w:lang w:val="es-ES_tradnl"/>
                              </w:rPr>
                              <w:t>Sylvain "the brain" Bigras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4" o:spid="_x0000_s1039" type="#_x0000_t202" style="position:absolute;left:0;text-align:left;margin-left:36.95pt;margin-top:35.35pt;width:163.45pt;height:51.5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UxKswIAALM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" filled="f" stroked="f">
                <v:textbox inset="0,0,0,0">
                  <w:txbxContent>
                    <w:p w:rsidR="007B4243" w:rsidRDefault="0019337B">
                      <w:pPr>
                        <w:spacing w:line="570" w:lineRule="exact"/>
                        <w:textAlignment w:val="baseline"/>
                        <w:rPr>
                          <w:rFonts w:ascii="Tahoma" w:eastAsia="Tahoma" w:hAnsi="Tahoma"/>
                          <w:color w:val="000000"/>
                          <w:spacing w:val="2"/>
                          <w:w w:val="110"/>
                          <w:sz w:val="44"/>
                          <w:lang w:val="es-ES"/>
                        </w:rPr>
                      </w:pPr>
                      <w:r>
                        <w:rPr>
                          <w:rFonts w:ascii="Tahoma" w:eastAsia="Tahoma" w:hAnsi="Tahoma"/>
                          <w:color w:val="000000"/>
                          <w:spacing w:val="2"/>
                          <w:w w:val="110"/>
                          <w:sz w:val="44"/>
                          <w:lang w:val="es-ES_tradnl"/>
                        </w:rPr>
                        <w:t>Rémy Girard</w:t>
                      </w:r>
                    </w:p>
                    <w:p w:rsidR="007B4243" w:rsidRDefault="0019337B">
                      <w:pPr>
                        <w:spacing w:before="109" w:line="342" w:lineRule="exact"/>
                        <w:textAlignment w:val="baseline"/>
                        <w:rPr>
                          <w:rFonts w:ascii="Tahoma" w:eastAsia="Tahoma" w:hAnsi="Tahoma"/>
                          <w:i/>
                          <w:color w:val="000000"/>
                          <w:spacing w:val="-7"/>
                          <w:sz w:val="29"/>
                          <w:lang w:val="es-ES"/>
                        </w:rPr>
                      </w:pPr>
                      <w:r>
                        <w:rPr>
                          <w:rFonts w:ascii="Tahoma" w:eastAsia="Tahoma" w:hAnsi="Tahoma"/>
                          <w:i/>
                          <w:iCs/>
                          <w:color w:val="000000"/>
                          <w:spacing w:val="-7"/>
                          <w:sz w:val="29"/>
                          <w:lang w:val="es-ES_tradnl"/>
                        </w:rPr>
                        <w:t>Sylvain "the brain" Bigras</w:t>
                      </w:r>
                    </w:p>
                  </w:txbxContent>
                </v:textbox>
                <w10:wrap type="square" anchorx="page" anchory="page"/>
              </v:shape>
            </w:pict>
          </mc:Fallback>
        </mc:AlternateContent>
      </w:r>
      <w:r>
        <w:rPr>
          <w:noProof/>
          <w:lang w:val="es-ES" w:eastAsia="es-ES"/>
        </w:rPr>
        <mc:AlternateContent>
          <mc:Choice Requires="wps">
            <w:drawing>
              <wp:anchor distT="0" distB="0" distL="0" distR="0" simplePos="0" relativeHeight="251672576" behindDoc="1" locked="0" layoutInCell="1" allowOverlap="1" wp14:anchorId="735D4F98" wp14:editId="5DC3818A">
                <wp:simplePos x="0" y="0"/>
                <wp:positionH relativeFrom="page">
                  <wp:posOffset>4678680</wp:posOffset>
                </wp:positionH>
                <wp:positionV relativeFrom="page">
                  <wp:posOffset>463550</wp:posOffset>
                </wp:positionV>
                <wp:extent cx="2663825" cy="4587240"/>
                <wp:effectExtent l="0" t="0" r="0" b="0"/>
                <wp:wrapSquare wrapText="bothSides"/>
                <wp:docPr id="3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825" cy="4587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E6D7D9" w14:textId="77777777" w:rsidR="007B4243" w:rsidRDefault="0019337B">
                            <w:pPr>
                              <w:spacing w:after="245"/>
                              <w:ind w:left="154" w:right="398"/>
                              <w:textAlignment w:val="baseline"/>
                            </w:pPr>
                            <w:r>
                              <w:rPr>
                                <w:noProof/>
                                <w:lang w:val="es-ES" w:eastAsia="es-ES"/>
                              </w:rPr>
                              <w:drawing>
                                <wp:inline distT="0" distB="0" distL="0" distR="0" wp14:anchorId="4ED695F1" wp14:editId="19431C97">
                                  <wp:extent cx="2313305" cy="4431665"/>
                                  <wp:effectExtent l="0" t="0" r="0" b="0"/>
                                  <wp:docPr id="9" name="Picture"/>
                                  <wp:cNvGraphicFramePr/>
                                  <a:graphic xmlns:a="http://schemas.openxmlformats.org/drawingml/2006/main">
                                    <a:graphicData uri="http://schemas.openxmlformats.org/drawingml/2006/picture">
                                      <pic:pic xmlns:pic="http://schemas.openxmlformats.org/drawingml/2006/picture">
                                        <pic:nvPicPr>
                                          <pic:cNvPr id="10" name="test1"/>
                                          <pic:cNvPicPr/>
                                        </pic:nvPicPr>
                                        <pic:blipFill>
                                          <a:blip r:embed="rId14"/>
                                          <a:stretch>
                                            <a:fillRect/>
                                          </a:stretch>
                                        </pic:blipFill>
                                        <pic:spPr>
                                          <a:xfrm>
                                            <a:off x="0" y="0"/>
                                            <a:ext cx="2313305" cy="4431665"/>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5" o:spid="_x0000_s1040" type="#_x0000_t202" style="position:absolute;left:0;text-align:left;margin-left:368.4pt;margin-top:36.5pt;width:209.75pt;height:361.2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" filled="f" stroked="f">
                <v:textbox inset="0,0,0,0">
                  <w:txbxContent>
                    <w:p w:rsidR="007B4243" w:rsidRDefault="0019337B">
                      <w:pPr>
                        <w:spacing w:after="245"/>
                        <w:ind w:left="154" w:right="398"/>
                        <w:textAlignment w:val="baseline"/>
                      </w:pPr>
                      <w:r>
                        <w:rPr>
                          <w:noProof/>
                          <w:lang w:val="es-ES" w:eastAsia="es-ES"/>
                        </w:rPr>
                        <w:drawing>
                          <wp:inline distT="0" distB="0" distL="0" distR="0">
                            <wp:extent cx="2313305" cy="4431665"/>
                            <wp:effectExtent l="0" t="0" r="0" b="0"/>
                            <wp:docPr id="9" name="Picture"/>
                            <wp:cNvGraphicFramePr/>
                            <a:graphic xmlns:a="http://schemas.openxmlformats.org/drawingml/2006/main">
                              <a:graphicData uri="http://schemas.openxmlformats.org/drawingml/2006/picture">
                                <pic:pic xmlns:pic="http://schemas.openxmlformats.org/drawingml/2006/picture">
                                  <pic:nvPicPr>
                                    <pic:cNvPr id="10" name="test1"/>
                                    <pic:cNvPicPr/>
                                  </pic:nvPicPr>
                                  <pic:blipFill>
                                    <a:blip r:embed="rId15"/>
                                    <a:stretch>
                                      <a:fillRect/>
                                    </a:stretch>
                                  </pic:blipFill>
                                  <pic:spPr>
                                    <a:xfrm>
                                      <a:off x="0" y="0"/>
                                      <a:ext cx="2313305" cy="4431665"/>
                                    </a:xfrm>
                                    <a:prstGeom prst="rect">
                                      <a:avLst/>
                                    </a:prstGeom>
                                  </pic:spPr>
                                </pic:pic>
                              </a:graphicData>
                            </a:graphic>
                          </wp:inline>
                        </w:drawing>
                      </w:r>
                    </w:p>
                  </w:txbxContent>
                </v:textbox>
                <w10:wrap type="square" anchorx="page" anchory="page"/>
              </v:shape>
            </w:pict>
          </mc:Fallback>
        </mc:AlternateContent>
      </w:r>
      <w:r>
        <w:rPr>
          <w:noProof/>
          <w:lang w:val="es-ES" w:eastAsia="es-ES"/>
        </w:rPr>
        <mc:AlternateContent>
          <mc:Choice Requires="wps">
            <w:drawing>
              <wp:anchor distT="0" distB="0" distL="0" distR="0" simplePos="0" relativeHeight="251673600" behindDoc="1" locked="0" layoutInCell="1" allowOverlap="1" wp14:anchorId="304D66C5" wp14:editId="246C7307">
                <wp:simplePos x="0" y="0"/>
                <wp:positionH relativeFrom="page">
                  <wp:posOffset>7188200</wp:posOffset>
                </wp:positionH>
                <wp:positionV relativeFrom="page">
                  <wp:posOffset>9264015</wp:posOffset>
                </wp:positionV>
                <wp:extent cx="186690" cy="170180"/>
                <wp:effectExtent l="0" t="0" r="0" b="0"/>
                <wp:wrapSquare wrapText="bothSides"/>
                <wp:docPr id="3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6D3A37" w14:textId="77777777" w:rsidR="007B4243" w:rsidRDefault="0019337B">
                            <w:pPr>
                              <w:spacing w:before="21" w:line="236" w:lineRule="exact"/>
                              <w:textAlignment w:val="baseline"/>
                              <w:rPr>
                                <w:rFonts w:ascii="Calibri" w:eastAsia="Calibri" w:hAnsi="Calibri"/>
                                <w:color w:val="000000"/>
                                <w:lang w:val="es-ES"/>
                              </w:rPr>
                            </w:pPr>
                            <w:r>
                              <w:rPr>
                                <w:rFonts w:ascii="Calibri" w:eastAsia="Calibri" w:hAnsi="Calibri"/>
                                <w:color w:val="000000"/>
                                <w:lang w:val="es-ES_tradnl"/>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6" o:spid="_x0000_s1041" type="#_x0000_t202" style="position:absolute;left:0;text-align:left;margin-left:566pt;margin-top:729.45pt;width:14.7pt;height:13.4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PzswIAALI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" filled="f" stroked="f">
                <v:textbox inset="0,0,0,0">
                  <w:txbxContent>
                    <w:p w:rsidR="007B4243" w:rsidRDefault="0019337B">
                      <w:pPr>
                        <w:spacing w:before="21" w:line="236" w:lineRule="exact"/>
                        <w:textAlignment w:val="baseline"/>
                        <w:rPr>
                          <w:rFonts w:ascii="Calibri" w:eastAsia="Calibri" w:hAnsi="Calibri"/>
                          <w:color w:val="000000"/>
                          <w:lang w:val="es-ES"/>
                        </w:rPr>
                      </w:pPr>
                      <w:r>
                        <w:rPr>
                          <w:rFonts w:ascii="Calibri" w:eastAsia="Calibri" w:hAnsi="Calibri"/>
                          <w:color w:val="000000"/>
                          <w:lang w:val="es-ES_tradnl"/>
                        </w:rPr>
                        <w:t>6</w:t>
                      </w:r>
                    </w:p>
                  </w:txbxContent>
                </v:textbox>
                <w10:wrap type="square" anchorx="page" anchory="page"/>
              </v:shape>
            </w:pict>
          </mc:Fallback>
        </mc:AlternateContent>
      </w:r>
      <w:r w:rsidR="0019337B" w:rsidRPr="00DC68CD">
        <w:rPr>
          <w:rFonts w:ascii="Tahoma" w:eastAsia="Tahoma" w:hAnsi="Tahoma"/>
          <w:color w:val="000000"/>
          <w:sz w:val="21"/>
          <w:lang w:val="es-ES"/>
        </w:rPr>
        <w:t xml:space="preserve">Gracias a su impresionante historial, Rémy Girard hace gala de una carrera rica y extensa. En el teatro, ha interpretado magistralmente a muchos grandes personajes. Hemos podido admirar su trabajo en </w:t>
      </w:r>
      <w:r w:rsidR="0019337B" w:rsidRPr="00DC68CD">
        <w:rPr>
          <w:rFonts w:ascii="Tahoma" w:eastAsia="Tahoma" w:hAnsi="Tahoma"/>
          <w:i/>
          <w:iCs/>
          <w:color w:val="000000"/>
          <w:sz w:val="24"/>
          <w:lang w:val="es-ES"/>
        </w:rPr>
        <w:t>La leçon, Qu’est-ce qu’on a fait au bon dieu?, Marius et Fanny</w:t>
      </w:r>
      <w:r w:rsidR="0019337B" w:rsidRPr="00DC68CD">
        <w:rPr>
          <w:rFonts w:ascii="Tahoma" w:eastAsia="Tahoma" w:hAnsi="Tahoma"/>
          <w:color w:val="000000"/>
          <w:sz w:val="21"/>
          <w:lang w:val="es-ES"/>
        </w:rPr>
        <w:t xml:space="preserve">, </w:t>
      </w:r>
      <w:r w:rsidR="0019337B" w:rsidRPr="00DC68CD">
        <w:rPr>
          <w:rFonts w:ascii="Tahoma" w:eastAsia="Tahoma" w:hAnsi="Tahoma"/>
          <w:i/>
          <w:iCs/>
          <w:color w:val="000000"/>
          <w:sz w:val="24"/>
          <w:lang w:val="es-ES"/>
        </w:rPr>
        <w:t>Le Murmure du Coquelicot</w:t>
      </w:r>
      <w:r w:rsidR="0019337B" w:rsidRPr="00DC68CD">
        <w:rPr>
          <w:rFonts w:ascii="Tahoma" w:eastAsia="Tahoma" w:hAnsi="Tahoma"/>
          <w:color w:val="000000"/>
          <w:sz w:val="21"/>
          <w:lang w:val="es-ES"/>
        </w:rPr>
        <w:t xml:space="preserve">, </w:t>
      </w:r>
      <w:r w:rsidR="0019337B" w:rsidRPr="00DC68CD">
        <w:rPr>
          <w:rFonts w:ascii="Tahoma" w:eastAsia="Tahoma" w:hAnsi="Tahoma"/>
          <w:i/>
          <w:iCs/>
          <w:color w:val="000000"/>
          <w:sz w:val="24"/>
          <w:lang w:val="es-ES"/>
        </w:rPr>
        <w:t xml:space="preserve">Le dindon, Ubu Rey, L'ouvre-boîte, Las alegres comadres de Windsor, Don Quichotte, El enfermo imaginario </w:t>
      </w:r>
      <w:r w:rsidR="0019337B" w:rsidRPr="00DC68CD">
        <w:rPr>
          <w:rFonts w:ascii="Tahoma" w:eastAsia="Tahoma" w:hAnsi="Tahoma"/>
          <w:color w:val="000000"/>
          <w:sz w:val="21"/>
          <w:lang w:val="es-ES"/>
        </w:rPr>
        <w:t xml:space="preserve">y </w:t>
      </w:r>
      <w:r w:rsidR="0019337B" w:rsidRPr="00DC68CD">
        <w:rPr>
          <w:rFonts w:ascii="Tahoma" w:eastAsia="Tahoma" w:hAnsi="Tahoma"/>
          <w:i/>
          <w:iCs/>
          <w:color w:val="000000"/>
          <w:sz w:val="24"/>
          <w:lang w:val="es-ES"/>
        </w:rPr>
        <w:t>Esperando a Godot</w:t>
      </w:r>
      <w:r w:rsidR="0019337B" w:rsidRPr="00DC68CD">
        <w:rPr>
          <w:rFonts w:ascii="Tahoma" w:eastAsia="Tahoma" w:hAnsi="Tahoma"/>
          <w:color w:val="000000"/>
          <w:sz w:val="21"/>
          <w:lang w:val="es-ES"/>
        </w:rPr>
        <w:t>.</w:t>
      </w:r>
    </w:p>
    <w:p w14:paraId="757D5C67" w14:textId="77777777" w:rsidR="007B4243" w:rsidRPr="00DC68CD" w:rsidRDefault="0019337B">
      <w:pPr>
        <w:spacing w:before="108" w:line="296" w:lineRule="exact"/>
        <w:jc w:val="both"/>
        <w:textAlignment w:val="baseline"/>
        <w:rPr>
          <w:rFonts w:ascii="Tahoma" w:eastAsia="Tahoma" w:hAnsi="Tahoma"/>
          <w:color w:val="000000"/>
          <w:spacing w:val="-3"/>
          <w:sz w:val="21"/>
          <w:lang w:val="es-ES"/>
        </w:rPr>
      </w:pPr>
      <w:r w:rsidRPr="00DC68CD">
        <w:rPr>
          <w:rFonts w:ascii="Tahoma" w:eastAsia="Tahoma" w:hAnsi="Tahoma"/>
          <w:color w:val="000000"/>
          <w:spacing w:val="-3"/>
          <w:sz w:val="21"/>
          <w:lang w:val="es-ES"/>
        </w:rPr>
        <w:t xml:space="preserve">En televisión ha formado parte de los repartos de </w:t>
      </w:r>
      <w:r w:rsidRPr="00DC68CD">
        <w:rPr>
          <w:rFonts w:ascii="Tahoma" w:eastAsia="Tahoma" w:hAnsi="Tahoma"/>
          <w:i/>
          <w:iCs/>
          <w:color w:val="000000"/>
          <w:spacing w:val="-3"/>
          <w:sz w:val="24"/>
          <w:lang w:val="es-ES"/>
        </w:rPr>
        <w:t>L’échappée II</w:t>
      </w:r>
      <w:r w:rsidRPr="00DC68CD">
        <w:rPr>
          <w:rFonts w:ascii="Tahoma" w:eastAsia="Tahoma" w:hAnsi="Tahoma"/>
          <w:color w:val="000000"/>
          <w:spacing w:val="-3"/>
          <w:sz w:val="21"/>
          <w:lang w:val="es-ES"/>
        </w:rPr>
        <w:t xml:space="preserve">, </w:t>
      </w:r>
      <w:r w:rsidRPr="00DC68CD">
        <w:rPr>
          <w:rFonts w:ascii="Tahoma" w:eastAsia="Tahoma" w:hAnsi="Tahoma"/>
          <w:i/>
          <w:iCs/>
          <w:color w:val="000000"/>
          <w:spacing w:val="-3"/>
          <w:sz w:val="24"/>
          <w:lang w:val="es-ES"/>
        </w:rPr>
        <w:t>30 vies</w:t>
      </w:r>
      <w:r w:rsidRPr="00DC68CD">
        <w:rPr>
          <w:rFonts w:ascii="Tahoma" w:eastAsia="Tahoma" w:hAnsi="Tahoma"/>
          <w:color w:val="000000"/>
          <w:spacing w:val="-3"/>
          <w:sz w:val="21"/>
          <w:lang w:val="es-ES"/>
        </w:rPr>
        <w:t xml:space="preserve">, </w:t>
      </w:r>
      <w:r w:rsidRPr="00DC68CD">
        <w:rPr>
          <w:rFonts w:ascii="Tahoma" w:eastAsia="Tahoma" w:hAnsi="Tahoma"/>
          <w:i/>
          <w:iCs/>
          <w:color w:val="000000"/>
          <w:spacing w:val="-3"/>
          <w:sz w:val="24"/>
          <w:lang w:val="es-ES"/>
        </w:rPr>
        <w:t>Ti-Mé Show</w:t>
      </w:r>
      <w:r w:rsidRPr="00DC68CD">
        <w:rPr>
          <w:rFonts w:ascii="Tahoma" w:eastAsia="Tahoma" w:hAnsi="Tahoma"/>
          <w:color w:val="000000"/>
          <w:spacing w:val="-3"/>
          <w:sz w:val="21"/>
          <w:lang w:val="es-ES"/>
        </w:rPr>
        <w:t xml:space="preserve">, </w:t>
      </w:r>
      <w:r w:rsidRPr="00DC68CD">
        <w:rPr>
          <w:rFonts w:ascii="Tahoma" w:eastAsia="Tahoma" w:hAnsi="Tahoma"/>
          <w:i/>
          <w:iCs/>
          <w:color w:val="000000"/>
          <w:spacing w:val="-3"/>
          <w:sz w:val="24"/>
          <w:lang w:val="es-ES"/>
        </w:rPr>
        <w:t xml:space="preserve">Détect.inc., Emma, Bunker le cirque, La petite vie, Cher Olivier </w:t>
      </w:r>
      <w:r w:rsidRPr="00DC68CD">
        <w:rPr>
          <w:rFonts w:ascii="Tahoma" w:eastAsia="Tahoma" w:hAnsi="Tahoma"/>
          <w:color w:val="000000"/>
          <w:spacing w:val="-3"/>
          <w:sz w:val="21"/>
          <w:lang w:val="es-ES"/>
        </w:rPr>
        <w:t xml:space="preserve">y </w:t>
      </w:r>
      <w:r w:rsidRPr="00DC68CD">
        <w:rPr>
          <w:rFonts w:ascii="Tahoma" w:eastAsia="Tahoma" w:hAnsi="Tahoma"/>
          <w:i/>
          <w:iCs/>
          <w:color w:val="000000"/>
          <w:spacing w:val="-3"/>
          <w:sz w:val="24"/>
          <w:lang w:val="es-ES"/>
        </w:rPr>
        <w:t>Scoop</w:t>
      </w:r>
      <w:r w:rsidRPr="00DC68CD">
        <w:rPr>
          <w:rFonts w:ascii="Tahoma" w:eastAsia="Tahoma" w:hAnsi="Tahoma"/>
          <w:color w:val="000000"/>
          <w:spacing w:val="-3"/>
          <w:sz w:val="21"/>
          <w:lang w:val="es-ES"/>
        </w:rPr>
        <w:t xml:space="preserve">. Además, ha encarnado al inimitable papa Bougon en la serie de culto </w:t>
      </w:r>
      <w:r w:rsidRPr="00DC68CD">
        <w:rPr>
          <w:rFonts w:ascii="Tahoma" w:eastAsia="Tahoma" w:hAnsi="Tahoma"/>
          <w:i/>
          <w:iCs/>
          <w:color w:val="000000"/>
          <w:spacing w:val="-3"/>
          <w:sz w:val="24"/>
          <w:lang w:val="es-ES"/>
        </w:rPr>
        <w:t xml:space="preserve">Les Bougon, c'est aussi ça la vie, </w:t>
      </w:r>
      <w:r w:rsidRPr="00DC68CD">
        <w:rPr>
          <w:rFonts w:ascii="Tahoma" w:eastAsia="Tahoma" w:hAnsi="Tahoma"/>
          <w:color w:val="000000"/>
          <w:spacing w:val="-3"/>
          <w:sz w:val="21"/>
          <w:lang w:val="es-ES"/>
        </w:rPr>
        <w:t xml:space="preserve"> y en la gran pantalla en </w:t>
      </w:r>
      <w:r w:rsidRPr="00DC68CD">
        <w:rPr>
          <w:rFonts w:ascii="Tahoma" w:eastAsia="Tahoma" w:hAnsi="Tahoma"/>
          <w:i/>
          <w:iCs/>
          <w:color w:val="000000"/>
          <w:spacing w:val="-3"/>
          <w:sz w:val="24"/>
          <w:lang w:val="es-ES"/>
        </w:rPr>
        <w:t>Votez Bougon</w:t>
      </w:r>
      <w:r w:rsidRPr="00DC68CD">
        <w:rPr>
          <w:rFonts w:ascii="Tahoma" w:eastAsia="Tahoma" w:hAnsi="Tahoma"/>
          <w:color w:val="000000"/>
          <w:spacing w:val="-3"/>
          <w:sz w:val="21"/>
          <w:lang w:val="es-ES"/>
        </w:rPr>
        <w:t xml:space="preserve">, y a Stan, el entrenador y padre espiritual en </w:t>
      </w:r>
      <w:r w:rsidRPr="00DC68CD">
        <w:rPr>
          <w:rFonts w:ascii="Tahoma" w:eastAsia="Tahoma" w:hAnsi="Tahoma"/>
          <w:i/>
          <w:iCs/>
          <w:color w:val="000000"/>
          <w:spacing w:val="-3"/>
          <w:sz w:val="24"/>
          <w:lang w:val="es-ES"/>
        </w:rPr>
        <w:t xml:space="preserve">Boys I, II, III </w:t>
      </w:r>
      <w:r w:rsidRPr="00DC68CD">
        <w:rPr>
          <w:rFonts w:ascii="Tahoma" w:eastAsia="Tahoma" w:hAnsi="Tahoma"/>
          <w:color w:val="000000"/>
          <w:spacing w:val="-3"/>
          <w:sz w:val="21"/>
          <w:lang w:val="es-ES"/>
        </w:rPr>
        <w:t xml:space="preserve">(L. Saia) y </w:t>
      </w:r>
      <w:r w:rsidRPr="00DC68CD">
        <w:rPr>
          <w:rFonts w:ascii="Tahoma" w:eastAsia="Tahoma" w:hAnsi="Tahoma"/>
          <w:i/>
          <w:iCs/>
          <w:color w:val="000000"/>
          <w:spacing w:val="-3"/>
          <w:sz w:val="24"/>
          <w:lang w:val="es-ES"/>
        </w:rPr>
        <w:t xml:space="preserve">VI </w:t>
      </w:r>
      <w:r w:rsidRPr="00DC68CD">
        <w:rPr>
          <w:rFonts w:ascii="Tahoma" w:eastAsia="Tahoma" w:hAnsi="Tahoma"/>
          <w:color w:val="000000"/>
          <w:spacing w:val="-3"/>
          <w:sz w:val="21"/>
          <w:lang w:val="es-ES"/>
        </w:rPr>
        <w:t>(G. Mihalka).</w:t>
      </w:r>
    </w:p>
    <w:p w14:paraId="654EBF98" w14:textId="77777777" w:rsidR="007B4243" w:rsidRPr="00DC68CD" w:rsidRDefault="0019337B">
      <w:pPr>
        <w:spacing w:before="117" w:line="296" w:lineRule="exact"/>
        <w:jc w:val="both"/>
        <w:textAlignment w:val="baseline"/>
        <w:rPr>
          <w:rFonts w:ascii="Tahoma" w:eastAsia="Tahoma" w:hAnsi="Tahoma"/>
          <w:color w:val="000000"/>
          <w:spacing w:val="8"/>
          <w:sz w:val="21"/>
          <w:lang w:val="es-ES"/>
        </w:rPr>
      </w:pPr>
      <w:r w:rsidRPr="00DC68CD">
        <w:rPr>
          <w:rFonts w:ascii="Tahoma" w:eastAsia="Tahoma" w:hAnsi="Tahoma"/>
          <w:color w:val="000000"/>
          <w:spacing w:val="8"/>
          <w:sz w:val="21"/>
          <w:lang w:val="es-ES"/>
        </w:rPr>
        <w:t xml:space="preserve">Además, RÉMY GIRARD también domina la comedia en inglés, como lo atestigua la serie canadiense </w:t>
      </w:r>
      <w:r w:rsidRPr="00DC68CD">
        <w:rPr>
          <w:rFonts w:ascii="Tahoma" w:eastAsia="Tahoma" w:hAnsi="Tahoma"/>
          <w:i/>
          <w:iCs/>
          <w:color w:val="000000"/>
          <w:spacing w:val="8"/>
          <w:sz w:val="24"/>
          <w:lang w:val="es-ES"/>
        </w:rPr>
        <w:t xml:space="preserve">InSecurity I </w:t>
      </w:r>
      <w:r w:rsidRPr="00DC68CD">
        <w:rPr>
          <w:rFonts w:ascii="Tahoma" w:eastAsia="Tahoma" w:hAnsi="Tahoma"/>
          <w:color w:val="000000"/>
          <w:spacing w:val="8"/>
          <w:sz w:val="21"/>
          <w:lang w:val="es-ES"/>
        </w:rPr>
        <w:t xml:space="preserve">y </w:t>
      </w:r>
      <w:r w:rsidRPr="00DC68CD">
        <w:rPr>
          <w:rFonts w:ascii="Tahoma" w:eastAsia="Tahoma" w:hAnsi="Tahoma"/>
          <w:i/>
          <w:iCs/>
          <w:color w:val="000000"/>
          <w:spacing w:val="8"/>
          <w:sz w:val="24"/>
          <w:lang w:val="es-ES"/>
        </w:rPr>
        <w:t xml:space="preserve">II </w:t>
      </w:r>
      <w:r w:rsidRPr="00DC68CD">
        <w:rPr>
          <w:rFonts w:ascii="Tahoma" w:eastAsia="Tahoma" w:hAnsi="Tahoma"/>
          <w:color w:val="000000"/>
          <w:spacing w:val="8"/>
          <w:sz w:val="21"/>
          <w:lang w:val="es-ES"/>
        </w:rPr>
        <w:t>que se emite en CBC.</w:t>
      </w:r>
    </w:p>
    <w:p w14:paraId="191924E1" w14:textId="77777777" w:rsidR="007B4243" w:rsidRPr="00DC68CD" w:rsidRDefault="0019337B">
      <w:pPr>
        <w:spacing w:before="145" w:line="296" w:lineRule="exact"/>
        <w:jc w:val="both"/>
        <w:textAlignment w:val="baseline"/>
        <w:rPr>
          <w:rFonts w:ascii="Tahoma" w:eastAsia="Tahoma" w:hAnsi="Tahoma"/>
          <w:color w:val="000000"/>
          <w:sz w:val="21"/>
          <w:lang w:val="es-ES"/>
        </w:rPr>
      </w:pPr>
      <w:r w:rsidRPr="00DC68CD">
        <w:rPr>
          <w:rFonts w:ascii="Tahoma" w:eastAsia="Tahoma" w:hAnsi="Tahoma"/>
          <w:color w:val="000000"/>
          <w:sz w:val="21"/>
          <w:lang w:val="es-ES"/>
        </w:rPr>
        <w:t xml:space="preserve">En el cine, además de las películas </w:t>
      </w:r>
      <w:r w:rsidRPr="00DC68CD">
        <w:rPr>
          <w:rFonts w:ascii="Tahoma" w:eastAsia="Tahoma" w:hAnsi="Tahoma"/>
          <w:i/>
          <w:iCs/>
          <w:color w:val="000000"/>
          <w:sz w:val="24"/>
          <w:lang w:val="es-ES"/>
        </w:rPr>
        <w:t xml:space="preserve">Incendie </w:t>
      </w:r>
      <w:r w:rsidRPr="00DC68CD">
        <w:rPr>
          <w:rFonts w:ascii="Tahoma" w:eastAsia="Tahoma" w:hAnsi="Tahoma"/>
          <w:color w:val="000000"/>
          <w:sz w:val="21"/>
          <w:lang w:val="es-ES"/>
        </w:rPr>
        <w:t xml:space="preserve">(D. Villeneuve), </w:t>
      </w:r>
      <w:r w:rsidRPr="00DC68CD">
        <w:rPr>
          <w:rFonts w:ascii="Tahoma" w:eastAsia="Tahoma" w:hAnsi="Tahoma"/>
          <w:i/>
          <w:iCs/>
          <w:color w:val="000000"/>
          <w:sz w:val="24"/>
          <w:lang w:val="es-ES"/>
        </w:rPr>
        <w:t xml:space="preserve">Cabotins </w:t>
      </w:r>
      <w:r w:rsidRPr="00DC68CD">
        <w:rPr>
          <w:rFonts w:ascii="Tahoma" w:eastAsia="Tahoma" w:hAnsi="Tahoma"/>
          <w:color w:val="000000"/>
          <w:sz w:val="21"/>
          <w:lang w:val="es-ES"/>
        </w:rPr>
        <w:t xml:space="preserve">(A. Desrochers), </w:t>
      </w:r>
      <w:r w:rsidRPr="00DC68CD">
        <w:rPr>
          <w:rFonts w:ascii="Tahoma" w:eastAsia="Tahoma" w:hAnsi="Tahoma"/>
          <w:i/>
          <w:iCs/>
          <w:color w:val="000000"/>
          <w:sz w:val="24"/>
          <w:lang w:val="es-ES"/>
        </w:rPr>
        <w:t xml:space="preserve">De père en flic </w:t>
      </w:r>
      <w:r w:rsidRPr="00DC68CD">
        <w:rPr>
          <w:rFonts w:ascii="Tahoma" w:eastAsia="Tahoma" w:hAnsi="Tahoma"/>
          <w:color w:val="000000"/>
          <w:sz w:val="21"/>
          <w:lang w:val="es-ES"/>
        </w:rPr>
        <w:t xml:space="preserve">(É. Gaudreault), </w:t>
      </w:r>
      <w:r w:rsidRPr="00DC68CD">
        <w:rPr>
          <w:rFonts w:ascii="Tahoma" w:eastAsia="Tahoma" w:hAnsi="Tahoma"/>
          <w:i/>
          <w:iCs/>
          <w:color w:val="000000"/>
          <w:sz w:val="24"/>
          <w:lang w:val="es-ES"/>
        </w:rPr>
        <w:t xml:space="preserve">7 días </w:t>
      </w:r>
      <w:r w:rsidRPr="00DC68CD">
        <w:rPr>
          <w:rFonts w:ascii="Tahoma" w:eastAsia="Tahoma" w:hAnsi="Tahoma"/>
          <w:color w:val="000000"/>
          <w:sz w:val="21"/>
          <w:lang w:val="es-ES"/>
        </w:rPr>
        <w:t xml:space="preserve">(Podz), </w:t>
      </w:r>
      <w:r w:rsidRPr="00DC68CD">
        <w:rPr>
          <w:rFonts w:ascii="Tahoma" w:eastAsia="Tahoma" w:hAnsi="Tahoma"/>
          <w:i/>
          <w:iCs/>
          <w:color w:val="000000"/>
          <w:sz w:val="24"/>
          <w:lang w:val="es-ES"/>
        </w:rPr>
        <w:t xml:space="preserve">Le grand départ </w:t>
      </w:r>
      <w:r w:rsidRPr="00DC68CD">
        <w:rPr>
          <w:rFonts w:ascii="Tahoma" w:eastAsia="Tahoma" w:hAnsi="Tahoma"/>
          <w:color w:val="000000"/>
          <w:sz w:val="21"/>
          <w:lang w:val="es-ES"/>
        </w:rPr>
        <w:t xml:space="preserve">(C. Meunier), </w:t>
      </w:r>
      <w:r w:rsidRPr="00DC68CD">
        <w:rPr>
          <w:rFonts w:ascii="Tahoma" w:eastAsia="Tahoma" w:hAnsi="Tahoma"/>
          <w:i/>
          <w:iCs/>
          <w:color w:val="000000"/>
          <w:sz w:val="24"/>
          <w:lang w:val="es-ES"/>
        </w:rPr>
        <w:t xml:space="preserve">Le piège américain </w:t>
      </w:r>
      <w:r w:rsidRPr="00DC68CD">
        <w:rPr>
          <w:rFonts w:ascii="Tahoma" w:eastAsia="Tahoma" w:hAnsi="Tahoma"/>
          <w:color w:val="000000"/>
          <w:sz w:val="21"/>
          <w:lang w:val="es-ES"/>
        </w:rPr>
        <w:t xml:space="preserve">(C. Binamé), </w:t>
      </w:r>
      <w:r w:rsidRPr="00DC68CD">
        <w:rPr>
          <w:rFonts w:ascii="Tahoma" w:eastAsia="Tahoma" w:hAnsi="Tahoma"/>
          <w:i/>
          <w:iCs/>
          <w:color w:val="000000"/>
          <w:sz w:val="24"/>
          <w:lang w:val="es-ES"/>
        </w:rPr>
        <w:t xml:space="preserve">Bluff </w:t>
      </w:r>
      <w:r w:rsidRPr="00DC68CD">
        <w:rPr>
          <w:rFonts w:ascii="Tahoma" w:eastAsia="Tahoma" w:hAnsi="Tahoma"/>
          <w:color w:val="000000"/>
          <w:sz w:val="21"/>
          <w:lang w:val="es-ES"/>
        </w:rPr>
        <w:t xml:space="preserve">(Marc-André Lavoie y Simon-Olivier Fecteau), </w:t>
      </w:r>
      <w:r w:rsidRPr="00DC68CD">
        <w:rPr>
          <w:rFonts w:ascii="Tahoma" w:eastAsia="Tahoma" w:hAnsi="Tahoma"/>
          <w:i/>
          <w:iCs/>
          <w:color w:val="000000"/>
          <w:sz w:val="24"/>
          <w:lang w:val="es-ES"/>
        </w:rPr>
        <w:t xml:space="preserve">Maurice Richard </w:t>
      </w:r>
      <w:r w:rsidRPr="00DC68CD">
        <w:rPr>
          <w:rFonts w:ascii="Tahoma" w:eastAsia="Tahoma" w:hAnsi="Tahoma"/>
          <w:color w:val="000000"/>
          <w:sz w:val="21"/>
          <w:lang w:val="es-ES"/>
        </w:rPr>
        <w:t xml:space="preserve">(C. Binamé), </w:t>
      </w:r>
      <w:r w:rsidRPr="00DC68CD">
        <w:rPr>
          <w:rFonts w:ascii="Tahoma" w:eastAsia="Tahoma" w:hAnsi="Tahoma"/>
          <w:i/>
          <w:iCs/>
          <w:color w:val="000000"/>
          <w:sz w:val="24"/>
          <w:lang w:val="es-ES"/>
        </w:rPr>
        <w:t xml:space="preserve">Las invasiones bárbaras </w:t>
      </w:r>
      <w:r w:rsidRPr="00DC68CD">
        <w:rPr>
          <w:rFonts w:ascii="Tahoma" w:eastAsia="Tahoma" w:hAnsi="Tahoma"/>
          <w:color w:val="000000"/>
          <w:sz w:val="21"/>
          <w:lang w:val="es-ES"/>
        </w:rPr>
        <w:t xml:space="preserve">(D. Arcand) et </w:t>
      </w:r>
      <w:r w:rsidRPr="00DC68CD">
        <w:rPr>
          <w:rFonts w:ascii="Tahoma" w:eastAsia="Tahoma" w:hAnsi="Tahoma"/>
          <w:i/>
          <w:iCs/>
          <w:color w:val="000000"/>
          <w:sz w:val="24"/>
          <w:lang w:val="es-ES"/>
        </w:rPr>
        <w:t xml:space="preserve">Un hombre y su pecado </w:t>
      </w:r>
      <w:r w:rsidRPr="00DC68CD">
        <w:rPr>
          <w:rFonts w:ascii="Tahoma" w:eastAsia="Tahoma" w:hAnsi="Tahoma"/>
          <w:color w:val="000000"/>
          <w:sz w:val="21"/>
          <w:lang w:val="es-ES"/>
        </w:rPr>
        <w:t xml:space="preserve">(C. Binamé), ha trabajado en las películas </w:t>
      </w:r>
      <w:r w:rsidRPr="00DC68CD">
        <w:rPr>
          <w:rFonts w:ascii="Tahoma" w:eastAsia="Tahoma" w:hAnsi="Tahoma"/>
          <w:i/>
          <w:iCs/>
          <w:color w:val="000000"/>
          <w:sz w:val="24"/>
          <w:lang w:val="es-ES"/>
        </w:rPr>
        <w:t xml:space="preserve">La Florida </w:t>
      </w:r>
      <w:r w:rsidRPr="00DC68CD">
        <w:rPr>
          <w:rFonts w:ascii="Tahoma" w:eastAsia="Tahoma" w:hAnsi="Tahoma"/>
          <w:color w:val="000000"/>
          <w:sz w:val="21"/>
          <w:lang w:val="es-ES"/>
        </w:rPr>
        <w:t xml:space="preserve">(G. Mihalka), </w:t>
      </w:r>
      <w:r w:rsidRPr="00DC68CD">
        <w:rPr>
          <w:rFonts w:ascii="Tahoma" w:eastAsia="Tahoma" w:hAnsi="Tahoma"/>
          <w:i/>
          <w:iCs/>
          <w:color w:val="000000"/>
          <w:sz w:val="24"/>
          <w:lang w:val="es-ES"/>
        </w:rPr>
        <w:t xml:space="preserve">Dans le ventre du dragon </w:t>
      </w:r>
      <w:r w:rsidRPr="00DC68CD">
        <w:rPr>
          <w:rFonts w:ascii="Tahoma" w:eastAsia="Tahoma" w:hAnsi="Tahoma"/>
          <w:color w:val="000000"/>
          <w:sz w:val="21"/>
          <w:lang w:val="es-ES"/>
        </w:rPr>
        <w:t xml:space="preserve">(Y. Simoneau) y </w:t>
      </w:r>
      <w:r w:rsidRPr="00DC68CD">
        <w:rPr>
          <w:rFonts w:ascii="Tahoma" w:eastAsia="Tahoma" w:hAnsi="Tahoma"/>
          <w:i/>
          <w:iCs/>
          <w:color w:val="000000"/>
          <w:sz w:val="24"/>
          <w:lang w:val="es-ES"/>
        </w:rPr>
        <w:t xml:space="preserve">La caída del imperio americano </w:t>
      </w:r>
      <w:r w:rsidRPr="00DC68CD">
        <w:rPr>
          <w:rFonts w:ascii="Tahoma" w:eastAsia="Tahoma" w:hAnsi="Tahoma"/>
          <w:color w:val="000000"/>
          <w:sz w:val="21"/>
          <w:lang w:val="es-ES"/>
        </w:rPr>
        <w:t>(D. Arcand).</w:t>
      </w:r>
    </w:p>
    <w:p w14:paraId="74A88C79" w14:textId="77777777" w:rsidR="007B4243" w:rsidRPr="00DC68CD" w:rsidRDefault="00296DB4">
      <w:pPr>
        <w:rPr>
          <w:lang w:val="es-ES"/>
        </w:rPr>
        <w:sectPr w:rsidR="007B4243" w:rsidRPr="00DC68CD">
          <w:pgSz w:w="12240" w:h="15840"/>
          <w:pgMar w:top="1738" w:right="677" w:bottom="855" w:left="715" w:header="720" w:footer="720" w:gutter="0"/>
          <w:cols w:space="720"/>
        </w:sectPr>
      </w:pPr>
    </w:p>
    <w:p w14:paraId="0121FBC4" w14:textId="77777777" w:rsidR="007B4243" w:rsidRPr="00DC68CD" w:rsidRDefault="0000283B">
      <w:pPr>
        <w:spacing w:before="100" w:line="296" w:lineRule="exact"/>
        <w:jc w:val="both"/>
        <w:textAlignment w:val="baseline"/>
        <w:rPr>
          <w:rFonts w:ascii="Tahoma" w:eastAsia="Tahoma" w:hAnsi="Tahoma"/>
          <w:color w:val="000000"/>
          <w:spacing w:val="7"/>
          <w:sz w:val="21"/>
          <w:lang w:val="es-ES"/>
        </w:rPr>
      </w:pPr>
      <w:r>
        <w:rPr>
          <w:noProof/>
          <w:lang w:val="es-ES" w:eastAsia="es-ES"/>
        </w:rPr>
        <w:lastRenderedPageBreak/>
        <mc:AlternateContent>
          <mc:Choice Requires="wps">
            <w:drawing>
              <wp:anchor distT="0" distB="0" distL="0" distR="0" simplePos="0" relativeHeight="251674624" behindDoc="1" locked="0" layoutInCell="1" allowOverlap="1" wp14:anchorId="6F8596C0" wp14:editId="72F54154">
                <wp:simplePos x="0" y="0"/>
                <wp:positionH relativeFrom="page">
                  <wp:posOffset>4602480</wp:posOffset>
                </wp:positionH>
                <wp:positionV relativeFrom="page">
                  <wp:posOffset>536575</wp:posOffset>
                </wp:positionV>
                <wp:extent cx="2731135" cy="4044315"/>
                <wp:effectExtent l="0" t="0" r="0" b="0"/>
                <wp:wrapSquare wrapText="bothSides"/>
                <wp:docPr id="3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1135" cy="4044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A5577B" w14:textId="77777777" w:rsidR="007B4243" w:rsidRDefault="0019337B">
                            <w:pPr>
                              <w:spacing w:after="4"/>
                              <w:ind w:left="120"/>
                              <w:textAlignment w:val="baseline"/>
                            </w:pPr>
                            <w:r>
                              <w:rPr>
                                <w:noProof/>
                                <w:lang w:val="es-ES" w:eastAsia="es-ES"/>
                              </w:rPr>
                              <w:drawing>
                                <wp:inline distT="0" distB="0" distL="0" distR="0" wp14:anchorId="3EAC7EC2" wp14:editId="7A87B143">
                                  <wp:extent cx="2654935" cy="4041775"/>
                                  <wp:effectExtent l="0" t="0" r="0" b="0"/>
                                  <wp:docPr id="11" name="Picture"/>
                                  <wp:cNvGraphicFramePr/>
                                  <a:graphic xmlns:a="http://schemas.openxmlformats.org/drawingml/2006/main">
                                    <a:graphicData uri="http://schemas.openxmlformats.org/drawingml/2006/picture">
                                      <pic:pic xmlns:pic="http://schemas.openxmlformats.org/drawingml/2006/picture">
                                        <pic:nvPicPr>
                                          <pic:cNvPr id="12" name="test1"/>
                                          <pic:cNvPicPr/>
                                        </pic:nvPicPr>
                                        <pic:blipFill>
                                          <a:blip r:embed="rId16"/>
                                          <a:stretch>
                                            <a:fillRect/>
                                          </a:stretch>
                                        </pic:blipFill>
                                        <pic:spPr>
                                          <a:xfrm>
                                            <a:off x="0" y="0"/>
                                            <a:ext cx="2654935" cy="4041775"/>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7" o:spid="_x0000_s1042" type="#_x0000_t202" style="position:absolute;left:0;text-align:left;margin-left:362.4pt;margin-top:42.25pt;width:215.05pt;height:318.4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" filled="f" stroked="f">
                <v:textbox inset="0,0,0,0">
                  <w:txbxContent>
                    <w:p w:rsidR="007B4243" w:rsidRDefault="0019337B">
                      <w:pPr>
                        <w:spacing w:after="4"/>
                        <w:ind w:left="120"/>
                        <w:textAlignment w:val="baseline"/>
                      </w:pPr>
                      <w:r>
                        <w:rPr>
                          <w:noProof/>
                          <w:lang w:val="es-ES" w:eastAsia="es-ES"/>
                        </w:rPr>
                        <w:drawing>
                          <wp:inline distT="0" distB="0" distL="0" distR="0">
                            <wp:extent cx="2654935" cy="4041775"/>
                            <wp:effectExtent l="0" t="0" r="0" b="0"/>
                            <wp:docPr id="11" name="Picture"/>
                            <wp:cNvGraphicFramePr/>
                            <a:graphic xmlns:a="http://schemas.openxmlformats.org/drawingml/2006/main">
                              <a:graphicData uri="http://schemas.openxmlformats.org/drawingml/2006/picture">
                                <pic:pic xmlns:pic="http://schemas.openxmlformats.org/drawingml/2006/picture">
                                  <pic:nvPicPr>
                                    <pic:cNvPr id="12" name="test1"/>
                                    <pic:cNvPicPr/>
                                  </pic:nvPicPr>
                                  <pic:blipFill>
                                    <a:blip r:embed="rId17"/>
                                    <a:stretch>
                                      <a:fillRect/>
                                    </a:stretch>
                                  </pic:blipFill>
                                  <pic:spPr>
                                    <a:xfrm>
                                      <a:off x="0" y="0"/>
                                      <a:ext cx="2654935" cy="4041775"/>
                                    </a:xfrm>
                                    <a:prstGeom prst="rect">
                                      <a:avLst/>
                                    </a:prstGeom>
                                  </pic:spPr>
                                </pic:pic>
                              </a:graphicData>
                            </a:graphic>
                          </wp:inline>
                        </w:drawing>
                      </w:r>
                    </w:p>
                  </w:txbxContent>
                </v:textbox>
                <w10:wrap type="square" anchorx="page" anchory="page"/>
              </v:shape>
            </w:pict>
          </mc:Fallback>
        </mc:AlternateContent>
      </w:r>
      <w:r>
        <w:rPr>
          <w:noProof/>
          <w:lang w:val="es-ES" w:eastAsia="es-ES"/>
        </w:rPr>
        <mc:AlternateContent>
          <mc:Choice Requires="wps">
            <w:drawing>
              <wp:anchor distT="0" distB="0" distL="0" distR="0" simplePos="0" relativeHeight="251675648" behindDoc="1" locked="0" layoutInCell="1" allowOverlap="1" wp14:anchorId="45D81DD7" wp14:editId="0EFD915B">
                <wp:simplePos x="0" y="0"/>
                <wp:positionH relativeFrom="page">
                  <wp:posOffset>469265</wp:posOffset>
                </wp:positionH>
                <wp:positionV relativeFrom="page">
                  <wp:posOffset>455295</wp:posOffset>
                </wp:positionV>
                <wp:extent cx="2289175" cy="629920"/>
                <wp:effectExtent l="0" t="0" r="0" b="0"/>
                <wp:wrapSquare wrapText="bothSides"/>
                <wp:docPr id="2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9175" cy="629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AD83B0" w14:textId="77777777" w:rsidR="007B4243" w:rsidRDefault="0019337B">
                            <w:pPr>
                              <w:spacing w:line="519" w:lineRule="exact"/>
                              <w:textAlignment w:val="baseline"/>
                              <w:rPr>
                                <w:rFonts w:ascii="Tahoma" w:eastAsia="Tahoma" w:hAnsi="Tahoma"/>
                                <w:color w:val="000000"/>
                                <w:spacing w:val="5"/>
                                <w:w w:val="110"/>
                                <w:sz w:val="43"/>
                                <w:lang w:val="es-ES"/>
                              </w:rPr>
                            </w:pPr>
                            <w:r>
                              <w:rPr>
                                <w:rFonts w:ascii="Tahoma" w:eastAsia="Tahoma" w:hAnsi="Tahoma"/>
                                <w:color w:val="000000"/>
                                <w:spacing w:val="5"/>
                                <w:w w:val="110"/>
                                <w:sz w:val="43"/>
                                <w:lang w:val="es-ES_tradnl"/>
                              </w:rPr>
                              <w:t>Louis Morissette</w:t>
                            </w:r>
                          </w:p>
                          <w:p w14:paraId="1FA1DA72" w14:textId="77777777" w:rsidR="007B4243" w:rsidRDefault="0019337B">
                            <w:pPr>
                              <w:spacing w:before="153" w:line="310" w:lineRule="exact"/>
                              <w:textAlignment w:val="baseline"/>
                              <w:rPr>
                                <w:rFonts w:ascii="Tahoma" w:eastAsia="Tahoma" w:hAnsi="Tahoma"/>
                                <w:i/>
                                <w:color w:val="000000"/>
                                <w:spacing w:val="1"/>
                                <w:sz w:val="28"/>
                                <w:lang w:val="es-ES"/>
                              </w:rPr>
                            </w:pPr>
                            <w:r>
                              <w:rPr>
                                <w:rFonts w:ascii="Tahoma" w:eastAsia="Tahoma" w:hAnsi="Tahoma"/>
                                <w:i/>
                                <w:iCs/>
                                <w:color w:val="000000"/>
                                <w:spacing w:val="1"/>
                                <w:sz w:val="28"/>
                                <w:lang w:val="es-ES_tradnl"/>
                              </w:rPr>
                              <w:t>Pete LaBauve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8" o:spid="_x0000_s1043" type="#_x0000_t202" style="position:absolute;left:0;text-align:left;margin-left:36.95pt;margin-top:35.85pt;width:180.25pt;height:49.6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" filled="f" stroked="f">
                <v:textbox inset="0,0,0,0">
                  <w:txbxContent>
                    <w:p w:rsidR="007B4243" w:rsidRDefault="0019337B">
                      <w:pPr>
                        <w:spacing w:line="519" w:lineRule="exact"/>
                        <w:textAlignment w:val="baseline"/>
                        <w:rPr>
                          <w:rFonts w:ascii="Tahoma" w:eastAsia="Tahoma" w:hAnsi="Tahoma"/>
                          <w:color w:val="000000"/>
                          <w:spacing w:val="5"/>
                          <w:w w:val="110"/>
                          <w:sz w:val="43"/>
                          <w:lang w:val="es-ES"/>
                        </w:rPr>
                      </w:pPr>
                      <w:r>
                        <w:rPr>
                          <w:rFonts w:ascii="Tahoma" w:eastAsia="Tahoma" w:hAnsi="Tahoma"/>
                          <w:color w:val="000000"/>
                          <w:spacing w:val="5"/>
                          <w:w w:val="110"/>
                          <w:sz w:val="43"/>
                          <w:lang w:val="es-ES_tradnl"/>
                        </w:rPr>
                        <w:t>Louis Morissette</w:t>
                      </w:r>
                    </w:p>
                    <w:p w:rsidR="007B4243" w:rsidRDefault="0019337B">
                      <w:pPr>
                        <w:spacing w:before="153" w:line="310" w:lineRule="exact"/>
                        <w:textAlignment w:val="baseline"/>
                        <w:rPr>
                          <w:rFonts w:ascii="Tahoma" w:eastAsia="Tahoma" w:hAnsi="Tahoma"/>
                          <w:i/>
                          <w:color w:val="000000"/>
                          <w:spacing w:val="1"/>
                          <w:sz w:val="28"/>
                          <w:lang w:val="es-ES"/>
                        </w:rPr>
                      </w:pPr>
                      <w:r>
                        <w:rPr>
                          <w:rFonts w:ascii="Tahoma" w:eastAsia="Tahoma" w:hAnsi="Tahoma"/>
                          <w:i/>
                          <w:iCs/>
                          <w:color w:val="000000"/>
                          <w:spacing w:val="1"/>
                          <w:sz w:val="28"/>
                          <w:lang w:val="es-ES_tradnl"/>
                        </w:rPr>
                        <w:t>Pete LaBauve</w:t>
                      </w:r>
                    </w:p>
                  </w:txbxContent>
                </v:textbox>
                <w10:wrap type="square" anchorx="page" anchory="page"/>
              </v:shape>
            </w:pict>
          </mc:Fallback>
        </mc:AlternateContent>
      </w:r>
      <w:r>
        <w:rPr>
          <w:noProof/>
          <w:lang w:val="es-ES" w:eastAsia="es-ES"/>
        </w:rPr>
        <mc:AlternateContent>
          <mc:Choice Requires="wps">
            <w:drawing>
              <wp:anchor distT="0" distB="0" distL="0" distR="0" simplePos="0" relativeHeight="251676672" behindDoc="1" locked="0" layoutInCell="1" allowOverlap="1" wp14:anchorId="30BE1824" wp14:editId="07B0ECE1">
                <wp:simplePos x="0" y="0"/>
                <wp:positionH relativeFrom="page">
                  <wp:posOffset>7188200</wp:posOffset>
                </wp:positionH>
                <wp:positionV relativeFrom="page">
                  <wp:posOffset>9269730</wp:posOffset>
                </wp:positionV>
                <wp:extent cx="186690" cy="162560"/>
                <wp:effectExtent l="0" t="0" r="0" b="0"/>
                <wp:wrapSquare wrapText="bothSides"/>
                <wp:docPr id="2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 cy="162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F8C004" w14:textId="77777777" w:rsidR="007B4243" w:rsidRDefault="0019337B">
                            <w:pPr>
                              <w:spacing w:before="13" w:line="235" w:lineRule="exact"/>
                              <w:textAlignment w:val="baseline"/>
                              <w:rPr>
                                <w:rFonts w:ascii="Calibri" w:eastAsia="Calibri" w:hAnsi="Calibri"/>
                                <w:i/>
                                <w:color w:val="000000"/>
                                <w:sz w:val="21"/>
                                <w:lang w:val="es-ES"/>
                              </w:rPr>
                            </w:pPr>
                            <w:r>
                              <w:rPr>
                                <w:rFonts w:ascii="Calibri" w:eastAsia="Calibri" w:hAnsi="Calibri"/>
                                <w:i/>
                                <w:iCs/>
                                <w:color w:val="000000"/>
                                <w:sz w:val="21"/>
                                <w:lang w:val="es-ES_tradnl"/>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9" o:spid="_x0000_s1044" type="#_x0000_t202" style="position:absolute;left:0;text-align:left;margin-left:566pt;margin-top:729.9pt;width:14.7pt;height:12.8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" filled="f" stroked="f">
                <v:textbox inset="0,0,0,0">
                  <w:txbxContent>
                    <w:p w:rsidR="007B4243" w:rsidRDefault="0019337B">
                      <w:pPr>
                        <w:spacing w:before="13" w:line="235" w:lineRule="exact"/>
                        <w:textAlignment w:val="baseline"/>
                        <w:rPr>
                          <w:rFonts w:ascii="Calibri" w:eastAsia="Calibri" w:hAnsi="Calibri"/>
                          <w:i/>
                          <w:color w:val="000000"/>
                          <w:sz w:val="21"/>
                          <w:lang w:val="es-ES"/>
                        </w:rPr>
                      </w:pPr>
                      <w:r>
                        <w:rPr>
                          <w:rFonts w:ascii="Calibri" w:eastAsia="Calibri" w:hAnsi="Calibri"/>
                          <w:i/>
                          <w:iCs/>
                          <w:color w:val="000000"/>
                          <w:sz w:val="21"/>
                          <w:lang w:val="es-ES_tradnl"/>
                        </w:rPr>
                        <w:t>7</w:t>
                      </w:r>
                    </w:p>
                  </w:txbxContent>
                </v:textbox>
                <w10:wrap type="square" anchorx="page" anchory="page"/>
              </v:shape>
            </w:pict>
          </mc:Fallback>
        </mc:AlternateContent>
      </w:r>
      <w:r w:rsidR="0019337B" w:rsidRPr="00DC68CD">
        <w:rPr>
          <w:rFonts w:ascii="Tahoma" w:eastAsia="Tahoma" w:hAnsi="Tahoma"/>
          <w:color w:val="000000"/>
          <w:spacing w:val="7"/>
          <w:sz w:val="21"/>
          <w:lang w:val="es-ES"/>
        </w:rPr>
        <w:t xml:space="preserve">En 1996, poco después de graduarse en la Escuela Nacional del Humor, Louis desembarca en el universo cultural de Quebec. No tarda en saltar a la fama gracias a su ingenio humorístico en el trío </w:t>
      </w:r>
      <w:r w:rsidR="0019337B" w:rsidRPr="00DC68CD">
        <w:rPr>
          <w:rFonts w:ascii="Tahoma" w:eastAsia="Tahoma" w:hAnsi="Tahoma"/>
          <w:i/>
          <w:iCs/>
          <w:color w:val="000000"/>
          <w:spacing w:val="7"/>
          <w:sz w:val="24"/>
          <w:lang w:val="es-ES"/>
        </w:rPr>
        <w:t xml:space="preserve">Les Mecs Comiques </w:t>
      </w:r>
      <w:r w:rsidR="0019337B" w:rsidRPr="00DC68CD">
        <w:rPr>
          <w:rFonts w:ascii="Tahoma" w:eastAsia="Tahoma" w:hAnsi="Tahoma"/>
          <w:color w:val="000000"/>
          <w:spacing w:val="7"/>
          <w:sz w:val="21"/>
          <w:lang w:val="es-ES"/>
        </w:rPr>
        <w:t>(en el escenario y en la radio).</w:t>
      </w:r>
    </w:p>
    <w:p w14:paraId="0FC440C8" w14:textId="77777777" w:rsidR="007B4243" w:rsidRPr="00DC68CD" w:rsidRDefault="0019337B">
      <w:pPr>
        <w:spacing w:before="300" w:line="296" w:lineRule="exact"/>
        <w:jc w:val="both"/>
        <w:textAlignment w:val="baseline"/>
        <w:rPr>
          <w:rFonts w:ascii="Tahoma" w:eastAsia="Tahoma" w:hAnsi="Tahoma"/>
          <w:color w:val="000000"/>
          <w:spacing w:val="4"/>
          <w:sz w:val="21"/>
          <w:lang w:val="es-ES"/>
        </w:rPr>
      </w:pPr>
      <w:r w:rsidRPr="00DC68CD">
        <w:rPr>
          <w:rFonts w:ascii="Tahoma" w:eastAsia="Tahoma" w:hAnsi="Tahoma"/>
          <w:color w:val="000000"/>
          <w:spacing w:val="4"/>
          <w:sz w:val="21"/>
          <w:lang w:val="es-ES"/>
        </w:rPr>
        <w:t xml:space="preserve">Unos años después, ejerce de autor y actor de varios programas, incluyendo </w:t>
      </w:r>
      <w:r w:rsidRPr="00DC68CD">
        <w:rPr>
          <w:rFonts w:ascii="Tahoma" w:eastAsia="Tahoma" w:hAnsi="Tahoma"/>
          <w:i/>
          <w:iCs/>
          <w:color w:val="000000"/>
          <w:spacing w:val="4"/>
          <w:sz w:val="24"/>
          <w:lang w:val="es-ES"/>
        </w:rPr>
        <w:t>3x Rien, C. A.</w:t>
      </w:r>
      <w:r w:rsidRPr="00DC68CD">
        <w:rPr>
          <w:rFonts w:ascii="Tahoma" w:eastAsia="Tahoma" w:hAnsi="Tahoma"/>
          <w:color w:val="000000"/>
          <w:spacing w:val="4"/>
          <w:sz w:val="21"/>
          <w:lang w:val="es-ES"/>
        </w:rPr>
        <w:t xml:space="preserve">y varias ediciones de la emisión humorística de Fin de Año </w:t>
      </w:r>
      <w:r w:rsidRPr="00DC68CD">
        <w:rPr>
          <w:rFonts w:ascii="Tahoma" w:eastAsia="Tahoma" w:hAnsi="Tahoma"/>
          <w:i/>
          <w:iCs/>
          <w:color w:val="000000"/>
          <w:spacing w:val="4"/>
          <w:sz w:val="24"/>
          <w:lang w:val="es-ES"/>
        </w:rPr>
        <w:t>Bye</w:t>
      </w:r>
      <w:r w:rsidRPr="00DC68CD">
        <w:rPr>
          <w:rFonts w:ascii="Tahoma" w:eastAsia="Tahoma" w:hAnsi="Tahoma"/>
          <w:color w:val="000000"/>
          <w:spacing w:val="4"/>
          <w:sz w:val="21"/>
          <w:lang w:val="es-ES"/>
        </w:rPr>
        <w:t>.</w:t>
      </w:r>
    </w:p>
    <w:p w14:paraId="76F6036F" w14:textId="77777777" w:rsidR="007B4243" w:rsidRPr="00DC68CD" w:rsidRDefault="0019337B">
      <w:pPr>
        <w:spacing w:before="309" w:line="296" w:lineRule="exact"/>
        <w:jc w:val="both"/>
        <w:textAlignment w:val="baseline"/>
        <w:rPr>
          <w:rFonts w:ascii="Tahoma" w:eastAsia="Tahoma" w:hAnsi="Tahoma"/>
          <w:color w:val="000000"/>
          <w:spacing w:val="5"/>
          <w:sz w:val="21"/>
          <w:lang w:val="es-ES"/>
        </w:rPr>
      </w:pPr>
      <w:r w:rsidRPr="00DC68CD">
        <w:rPr>
          <w:rFonts w:ascii="Tahoma" w:eastAsia="Tahoma" w:hAnsi="Tahoma"/>
          <w:color w:val="000000"/>
          <w:spacing w:val="5"/>
          <w:sz w:val="21"/>
          <w:lang w:val="es-ES"/>
        </w:rPr>
        <w:t xml:space="preserve">Louis ansiaba cada vez más tener más libertad creativa, así que la idea de producir </w:t>
      </w:r>
      <w:r w:rsidR="00DC68CD" w:rsidRPr="00DC68CD">
        <w:rPr>
          <w:rFonts w:ascii="Tahoma" w:eastAsia="Tahoma" w:hAnsi="Tahoma"/>
          <w:color w:val="000000"/>
          <w:spacing w:val="5"/>
          <w:sz w:val="21"/>
          <w:lang w:val="es-ES"/>
        </w:rPr>
        <w:t>sus propios programas</w:t>
      </w:r>
      <w:r w:rsidRPr="00DC68CD">
        <w:rPr>
          <w:rFonts w:ascii="Tahoma" w:eastAsia="Tahoma" w:hAnsi="Tahoma"/>
          <w:color w:val="000000"/>
          <w:spacing w:val="5"/>
          <w:sz w:val="21"/>
          <w:lang w:val="es-ES"/>
        </w:rPr>
        <w:t xml:space="preserve"> y largometrajes iba ganando terreno. Como resultado, coprodujo </w:t>
      </w:r>
      <w:r w:rsidRPr="00DC68CD">
        <w:rPr>
          <w:rFonts w:ascii="Tahoma" w:eastAsia="Tahoma" w:hAnsi="Tahoma"/>
          <w:i/>
          <w:iCs/>
          <w:color w:val="000000"/>
          <w:spacing w:val="5"/>
          <w:sz w:val="24"/>
          <w:lang w:val="es-ES"/>
        </w:rPr>
        <w:t xml:space="preserve">C. A., Le verdict, </w:t>
      </w:r>
      <w:r w:rsidRPr="00DC68CD">
        <w:rPr>
          <w:rFonts w:ascii="Tahoma" w:eastAsia="Tahoma" w:hAnsi="Tahoma"/>
          <w:color w:val="000000"/>
          <w:spacing w:val="5"/>
          <w:sz w:val="21"/>
          <w:lang w:val="es-ES"/>
        </w:rPr>
        <w:t xml:space="preserve">varias ediciones de </w:t>
      </w:r>
      <w:r w:rsidRPr="00DC68CD">
        <w:rPr>
          <w:rFonts w:ascii="Tahoma" w:eastAsia="Tahoma" w:hAnsi="Tahoma"/>
          <w:i/>
          <w:iCs/>
          <w:color w:val="000000"/>
          <w:spacing w:val="5"/>
          <w:sz w:val="24"/>
          <w:lang w:val="es-ES"/>
        </w:rPr>
        <w:t xml:space="preserve">Bye... </w:t>
      </w:r>
      <w:r w:rsidRPr="00DC68CD">
        <w:rPr>
          <w:rFonts w:ascii="Tahoma" w:eastAsia="Tahoma" w:hAnsi="Tahoma"/>
          <w:color w:val="000000"/>
          <w:spacing w:val="5"/>
          <w:sz w:val="21"/>
          <w:lang w:val="es-ES"/>
        </w:rPr>
        <w:t xml:space="preserve">y le cogió gusto. En 2011, para hacer realidad sus proyectos, co-fundó lo que hoy se ha convertido en el Grupo KO, un grupo cuyas entidades KOTV, KO Média, KOScène y KO24 producen diversas series de TV, variedades y documentales, ficciones (KOTV), espectáculos de comedia (KOScène) y magazines (KO Média). Además, </w:t>
      </w:r>
      <w:r w:rsidRPr="00DC68CD">
        <w:rPr>
          <w:rFonts w:ascii="Tahoma" w:eastAsia="Tahoma" w:hAnsi="Tahoma"/>
          <w:i/>
          <w:iCs/>
          <w:color w:val="000000"/>
          <w:spacing w:val="5"/>
          <w:sz w:val="24"/>
          <w:lang w:val="es-ES"/>
        </w:rPr>
        <w:t xml:space="preserve">KO 24 </w:t>
      </w:r>
      <w:r w:rsidRPr="00DC68CD">
        <w:rPr>
          <w:rFonts w:ascii="Tahoma" w:eastAsia="Tahoma" w:hAnsi="Tahoma"/>
          <w:color w:val="000000"/>
          <w:spacing w:val="5"/>
          <w:sz w:val="21"/>
          <w:lang w:val="es-ES"/>
        </w:rPr>
        <w:t xml:space="preserve">satisface su deseo de hacer cine. De hecho, no duda en asumir varios papeles en un mismo proyecto, como su triple papel de guionista, actor y productor de la película </w:t>
      </w:r>
      <w:r w:rsidRPr="00DC68CD">
        <w:rPr>
          <w:rFonts w:ascii="Tahoma" w:eastAsia="Tahoma" w:hAnsi="Tahoma"/>
          <w:i/>
          <w:iCs/>
          <w:color w:val="000000"/>
          <w:spacing w:val="5"/>
          <w:sz w:val="24"/>
          <w:lang w:val="es-ES"/>
        </w:rPr>
        <w:t xml:space="preserve">Le mirage </w:t>
      </w:r>
      <w:r w:rsidRPr="00DC68CD">
        <w:rPr>
          <w:rFonts w:ascii="Tahoma" w:eastAsia="Tahoma" w:hAnsi="Tahoma"/>
          <w:color w:val="000000"/>
          <w:spacing w:val="5"/>
          <w:sz w:val="21"/>
          <w:lang w:val="es-ES"/>
        </w:rPr>
        <w:t xml:space="preserve">de Ricardo Trogi, que se estrenó en 2015 y en la serie </w:t>
      </w:r>
      <w:r w:rsidRPr="00DC68CD">
        <w:rPr>
          <w:rFonts w:ascii="Tahoma" w:eastAsia="Tahoma" w:hAnsi="Tahoma"/>
          <w:i/>
          <w:iCs/>
          <w:color w:val="000000"/>
          <w:spacing w:val="5"/>
          <w:sz w:val="24"/>
          <w:lang w:val="es-ES"/>
        </w:rPr>
        <w:t xml:space="preserve">Plan B </w:t>
      </w:r>
      <w:r w:rsidRPr="00DC68CD">
        <w:rPr>
          <w:rFonts w:ascii="Tahoma" w:eastAsia="Tahoma" w:hAnsi="Tahoma"/>
          <w:color w:val="000000"/>
          <w:spacing w:val="5"/>
          <w:sz w:val="21"/>
          <w:lang w:val="es-ES"/>
        </w:rPr>
        <w:t xml:space="preserve">producida por </w:t>
      </w:r>
      <w:r w:rsidRPr="00DC68CD">
        <w:rPr>
          <w:rFonts w:ascii="Tahoma" w:eastAsia="Tahoma" w:hAnsi="Tahoma"/>
          <w:i/>
          <w:iCs/>
          <w:color w:val="000000"/>
          <w:spacing w:val="5"/>
          <w:sz w:val="24"/>
          <w:lang w:val="es-ES"/>
        </w:rPr>
        <w:t xml:space="preserve">KOTV </w:t>
      </w:r>
      <w:r w:rsidRPr="00DC68CD">
        <w:rPr>
          <w:rFonts w:ascii="Tahoma" w:eastAsia="Tahoma" w:hAnsi="Tahoma"/>
          <w:color w:val="000000"/>
          <w:spacing w:val="5"/>
          <w:sz w:val="21"/>
          <w:lang w:val="es-ES"/>
        </w:rPr>
        <w:t>donde interpretaba al protagonista y que tuvo en vilo a los espectadores  la primavera pasada. También cabe destacar el éxito de la serie Les Simone, que produjo y coescribió con Kim Lévesque-Lizotte.</w:t>
      </w:r>
    </w:p>
    <w:p w14:paraId="56EEA94E" w14:textId="77777777" w:rsidR="007B4243" w:rsidRPr="00DC68CD" w:rsidRDefault="0019337B">
      <w:pPr>
        <w:spacing w:before="291" w:line="296" w:lineRule="exact"/>
        <w:jc w:val="both"/>
        <w:textAlignment w:val="baseline"/>
        <w:rPr>
          <w:rFonts w:ascii="Tahoma" w:eastAsia="Tahoma" w:hAnsi="Tahoma"/>
          <w:color w:val="000000"/>
          <w:sz w:val="21"/>
          <w:lang w:val="es-ES"/>
        </w:rPr>
      </w:pPr>
      <w:r w:rsidRPr="00DC68CD">
        <w:rPr>
          <w:rFonts w:ascii="Tahoma" w:eastAsia="Tahoma" w:hAnsi="Tahoma"/>
          <w:color w:val="000000"/>
          <w:sz w:val="21"/>
          <w:lang w:val="es-ES"/>
        </w:rPr>
        <w:t>En diciembre de 2017, Louis Morissette y su esposa, Véronique Cloutier, terminaron una serie de espectáculos de comedia, Les Morissette, en la que ambos son protagonistas. Con cerca de 250.000 entradas vendidas y 300 funciones, Les Morissette es sin lugar a duda uno de los espectáculos de comedia más populares de los últimos años.</w:t>
      </w:r>
    </w:p>
    <w:p w14:paraId="1CE1EDD4" w14:textId="77777777" w:rsidR="007B4243" w:rsidRPr="00DC68CD" w:rsidRDefault="0019337B">
      <w:pPr>
        <w:spacing w:before="305" w:line="296" w:lineRule="exact"/>
        <w:jc w:val="both"/>
        <w:textAlignment w:val="baseline"/>
        <w:rPr>
          <w:rFonts w:ascii="Tahoma" w:eastAsia="Tahoma" w:hAnsi="Tahoma"/>
          <w:color w:val="000000"/>
          <w:sz w:val="21"/>
          <w:lang w:val="es-ES"/>
        </w:rPr>
      </w:pPr>
      <w:r w:rsidRPr="00DC68CD">
        <w:rPr>
          <w:rFonts w:ascii="Tahoma" w:eastAsia="Tahoma" w:hAnsi="Tahoma"/>
          <w:color w:val="000000"/>
          <w:sz w:val="21"/>
          <w:lang w:val="es-ES"/>
        </w:rPr>
        <w:t>Con fama de artista divertido, inteligente e íntegro, este graduado en marketing y comercio internacional por la Universidad McGill se ha convertido en lo que llamamos un empresario en serie, cuyo éxito sólo se ve igualado por su ambición.</w:t>
      </w:r>
    </w:p>
    <w:p w14:paraId="226DA559" w14:textId="77777777" w:rsidR="007B4243" w:rsidRPr="00DC68CD" w:rsidRDefault="00296DB4">
      <w:pPr>
        <w:rPr>
          <w:lang w:val="es-ES"/>
        </w:rPr>
        <w:sectPr w:rsidR="007B4243" w:rsidRPr="00DC68CD">
          <w:pgSz w:w="12240" w:h="15840"/>
          <w:pgMar w:top="1709" w:right="693" w:bottom="846" w:left="699" w:header="720" w:footer="720" w:gutter="0"/>
          <w:cols w:space="720"/>
        </w:sectPr>
      </w:pPr>
    </w:p>
    <w:p w14:paraId="636D1E2C" w14:textId="77777777" w:rsidR="007B4243" w:rsidRPr="00DC68CD" w:rsidRDefault="0000283B">
      <w:pPr>
        <w:rPr>
          <w:sz w:val="2"/>
          <w:lang w:val="es-ES"/>
        </w:rPr>
      </w:pPr>
      <w:r>
        <w:rPr>
          <w:noProof/>
          <w:lang w:val="es-ES" w:eastAsia="es-ES"/>
        </w:rPr>
        <w:lastRenderedPageBreak/>
        <mc:AlternateContent>
          <mc:Choice Requires="wps">
            <w:drawing>
              <wp:anchor distT="0" distB="0" distL="0" distR="0" simplePos="0" relativeHeight="251677696" behindDoc="1" locked="0" layoutInCell="1" allowOverlap="1" wp14:anchorId="297C3860" wp14:editId="1D8B7D0A">
                <wp:simplePos x="0" y="0"/>
                <wp:positionH relativeFrom="page">
                  <wp:posOffset>7185025</wp:posOffset>
                </wp:positionH>
                <wp:positionV relativeFrom="page">
                  <wp:posOffset>9264015</wp:posOffset>
                </wp:positionV>
                <wp:extent cx="189865" cy="170180"/>
                <wp:effectExtent l="0" t="0" r="0" b="0"/>
                <wp:wrapSquare wrapText="bothSides"/>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865"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DC58C4" w14:textId="77777777" w:rsidR="007B4243" w:rsidRDefault="0019337B">
                            <w:pPr>
                              <w:spacing w:before="21" w:line="236" w:lineRule="exact"/>
                              <w:textAlignment w:val="baseline"/>
                              <w:rPr>
                                <w:rFonts w:ascii="Calibri" w:eastAsia="Calibri" w:hAnsi="Calibri"/>
                                <w:color w:val="010305"/>
                                <w:lang w:val="es-ES"/>
                              </w:rPr>
                            </w:pPr>
                            <w:r>
                              <w:rPr>
                                <w:rFonts w:ascii="Calibri" w:eastAsia="Calibri" w:hAnsi="Calibri"/>
                                <w:color w:val="010305"/>
                                <w:lang w:val="es-ES_tradnl"/>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0" o:spid="_x0000_s1045" type="#_x0000_t202" style="position:absolute;margin-left:565.75pt;margin-top:729.45pt;width:14.95pt;height:13.4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" filled="f" stroked="f">
                <v:textbox inset="0,0,0,0">
                  <w:txbxContent>
                    <w:p w:rsidR="007B4243" w:rsidRDefault="0019337B">
                      <w:pPr>
                        <w:spacing w:before="21" w:line="236" w:lineRule="exact"/>
                        <w:textAlignment w:val="baseline"/>
                        <w:rPr>
                          <w:rFonts w:ascii="Calibri" w:eastAsia="Calibri" w:hAnsi="Calibri"/>
                          <w:color w:val="010305"/>
                          <w:lang w:val="es-ES"/>
                        </w:rPr>
                      </w:pPr>
                      <w:r>
                        <w:rPr>
                          <w:rFonts w:ascii="Calibri" w:eastAsia="Calibri" w:hAnsi="Calibri"/>
                          <w:color w:val="010305"/>
                          <w:lang w:val="es-ES_tradnl"/>
                        </w:rPr>
                        <w:t>8</w:t>
                      </w:r>
                    </w:p>
                  </w:txbxContent>
                </v:textbox>
                <w10:wrap type="square" anchorx="page" anchory="page"/>
              </v:shape>
            </w:pict>
          </mc:Fallback>
        </mc:AlternateContent>
      </w:r>
    </w:p>
    <w:tbl>
      <w:tblPr>
        <w:tblW w:w="0" w:type="auto"/>
        <w:tblLayout w:type="fixed"/>
        <w:tblCellMar>
          <w:left w:w="0" w:type="dxa"/>
          <w:right w:w="0" w:type="dxa"/>
        </w:tblCellMar>
        <w:tblLook w:val="0000" w:firstRow="0" w:lastRow="0" w:firstColumn="0" w:lastColumn="0" w:noHBand="0" w:noVBand="0"/>
      </w:tblPr>
      <w:tblGrid>
        <w:gridCol w:w="7310"/>
        <w:gridCol w:w="3538"/>
      </w:tblGrid>
      <w:tr w:rsidR="00932D92" w:rsidRPr="00DC68CD" w14:paraId="20594F92" w14:textId="77777777">
        <w:trPr>
          <w:trHeight w:hRule="exact" w:val="6198"/>
        </w:trPr>
        <w:tc>
          <w:tcPr>
            <w:tcW w:w="7310" w:type="dxa"/>
            <w:tcBorders>
              <w:top w:val="nil"/>
              <w:left w:val="nil"/>
              <w:bottom w:val="nil"/>
              <w:right w:val="nil"/>
            </w:tcBorders>
          </w:tcPr>
          <w:p w14:paraId="6C2B6BD4" w14:textId="77777777" w:rsidR="007B4243" w:rsidRPr="00DC68CD" w:rsidRDefault="0019337B">
            <w:pPr>
              <w:spacing w:line="575" w:lineRule="exact"/>
              <w:textAlignment w:val="baseline"/>
              <w:rPr>
                <w:rFonts w:ascii="Tahoma" w:eastAsia="Tahoma" w:hAnsi="Tahoma"/>
                <w:color w:val="010305"/>
                <w:w w:val="115"/>
                <w:sz w:val="44"/>
                <w:lang w:val="es-ES"/>
              </w:rPr>
            </w:pPr>
            <w:r w:rsidRPr="00DC68CD">
              <w:rPr>
                <w:rFonts w:ascii="Tahoma" w:eastAsia="Tahoma" w:hAnsi="Tahoma"/>
                <w:color w:val="010305"/>
                <w:w w:val="115"/>
                <w:sz w:val="44"/>
                <w:lang w:val="es-ES"/>
              </w:rPr>
              <w:t>Maxim Roy</w:t>
            </w:r>
          </w:p>
          <w:p w14:paraId="58D488CB" w14:textId="77777777" w:rsidR="007B4243" w:rsidRPr="00DC68CD" w:rsidRDefault="0019337B">
            <w:pPr>
              <w:spacing w:before="187" w:line="333" w:lineRule="exact"/>
              <w:textAlignment w:val="baseline"/>
              <w:rPr>
                <w:rFonts w:ascii="Tahoma" w:eastAsia="Tahoma" w:hAnsi="Tahoma"/>
                <w:i/>
                <w:color w:val="010305"/>
                <w:sz w:val="31"/>
                <w:lang w:val="es-ES"/>
              </w:rPr>
            </w:pPr>
            <w:r w:rsidRPr="00DC68CD">
              <w:rPr>
                <w:rFonts w:ascii="Tahoma" w:eastAsia="Tahoma" w:hAnsi="Tahoma"/>
                <w:i/>
                <w:iCs/>
                <w:color w:val="010305"/>
                <w:sz w:val="31"/>
                <w:lang w:val="es-ES"/>
              </w:rPr>
              <w:t>Carla McDuff</w:t>
            </w:r>
          </w:p>
          <w:p w14:paraId="6C90B96C" w14:textId="77777777" w:rsidR="007B4243" w:rsidRPr="00DC68CD" w:rsidRDefault="0019337B">
            <w:pPr>
              <w:spacing w:before="356" w:line="296" w:lineRule="exact"/>
              <w:ind w:left="72" w:right="144"/>
              <w:jc w:val="both"/>
              <w:textAlignment w:val="baseline"/>
              <w:rPr>
                <w:rFonts w:ascii="Tahoma" w:eastAsia="Tahoma" w:hAnsi="Tahoma"/>
                <w:color w:val="010305"/>
                <w:sz w:val="21"/>
                <w:lang w:val="es-ES"/>
              </w:rPr>
            </w:pPr>
            <w:r w:rsidRPr="00DC68CD">
              <w:rPr>
                <w:rFonts w:ascii="Tahoma" w:eastAsia="Tahoma" w:hAnsi="Tahoma"/>
                <w:color w:val="010305"/>
                <w:sz w:val="21"/>
                <w:lang w:val="es-ES"/>
              </w:rPr>
              <w:t xml:space="preserve">Desde hace varios años, Maxim Roy ha conseguido situarse entre las figuras más importantes del panorama artístico de Québec. Le debe a la televisión sus primeros papeles importantes en series como </w:t>
            </w:r>
            <w:r w:rsidRPr="00DC68CD">
              <w:rPr>
                <w:rFonts w:ascii="Tahoma" w:eastAsia="Tahoma" w:hAnsi="Tahoma"/>
                <w:i/>
                <w:iCs/>
                <w:color w:val="010305"/>
                <w:sz w:val="24"/>
                <w:lang w:val="es-ES"/>
              </w:rPr>
              <w:t>Aun nom du père et du fils</w:t>
            </w:r>
            <w:r w:rsidRPr="00DC68CD">
              <w:rPr>
                <w:rFonts w:ascii="Tahoma" w:eastAsia="Tahoma" w:hAnsi="Tahoma"/>
                <w:color w:val="010305"/>
                <w:sz w:val="21"/>
                <w:lang w:val="es-ES"/>
              </w:rPr>
              <w:t>, V</w:t>
            </w:r>
            <w:r w:rsidRPr="00DC68CD">
              <w:rPr>
                <w:rFonts w:ascii="Tahoma" w:eastAsia="Tahoma" w:hAnsi="Tahoma"/>
                <w:i/>
                <w:iCs/>
                <w:color w:val="010305"/>
                <w:sz w:val="24"/>
                <w:lang w:val="es-ES"/>
              </w:rPr>
              <w:t>irginie</w:t>
            </w:r>
            <w:r w:rsidRPr="00DC68CD">
              <w:rPr>
                <w:rFonts w:ascii="Tahoma" w:eastAsia="Tahoma" w:hAnsi="Tahoma"/>
                <w:color w:val="010305"/>
                <w:sz w:val="21"/>
                <w:lang w:val="es-ES"/>
              </w:rPr>
              <w:t xml:space="preserve">, </w:t>
            </w:r>
            <w:hyperlink r:id="rId18" w:history="1">
              <w:r w:rsidRPr="00DC68CD">
                <w:rPr>
                  <w:rFonts w:ascii="Tahoma" w:eastAsia="Tahoma" w:hAnsi="Tahoma"/>
                  <w:i/>
                  <w:iCs/>
                  <w:color w:val="0000FF"/>
                  <w:sz w:val="24"/>
                  <w:u w:val="single"/>
                  <w:lang w:val="es-ES"/>
                </w:rPr>
                <w:t>Tribu.com</w:t>
              </w:r>
            </w:hyperlink>
            <w:r w:rsidRPr="00DC68CD">
              <w:rPr>
                <w:rFonts w:ascii="Tahoma" w:eastAsia="Tahoma" w:hAnsi="Tahoma"/>
                <w:color w:val="010305"/>
                <w:sz w:val="21"/>
                <w:lang w:val="es-ES"/>
              </w:rPr>
              <w:t xml:space="preserve">, </w:t>
            </w:r>
            <w:r w:rsidRPr="00DC68CD">
              <w:rPr>
                <w:rFonts w:ascii="Tahoma" w:eastAsia="Tahoma" w:hAnsi="Tahoma"/>
                <w:i/>
                <w:iCs/>
                <w:color w:val="010305"/>
                <w:sz w:val="24"/>
                <w:lang w:val="es-ES"/>
              </w:rPr>
              <w:t xml:space="preserve">Lance et compte </w:t>
            </w:r>
            <w:r w:rsidRPr="00DC68CD">
              <w:rPr>
                <w:rFonts w:ascii="Tahoma" w:eastAsia="Tahoma" w:hAnsi="Tahoma"/>
                <w:color w:val="010305"/>
                <w:sz w:val="21"/>
                <w:lang w:val="es-ES"/>
              </w:rPr>
              <w:t xml:space="preserve">y </w:t>
            </w:r>
            <w:r w:rsidRPr="00DC68CD">
              <w:rPr>
                <w:rFonts w:ascii="Tahoma" w:eastAsia="Tahoma" w:hAnsi="Tahoma"/>
                <w:i/>
                <w:iCs/>
                <w:color w:val="010305"/>
                <w:sz w:val="24"/>
                <w:lang w:val="es-ES"/>
              </w:rPr>
              <w:t xml:space="preserve">Le Dernier Chapitre, </w:t>
            </w:r>
            <w:r w:rsidRPr="00DC68CD">
              <w:rPr>
                <w:rFonts w:ascii="Tahoma" w:eastAsia="Tahoma" w:hAnsi="Tahoma"/>
                <w:color w:val="010305"/>
                <w:sz w:val="21"/>
                <w:lang w:val="es-ES"/>
              </w:rPr>
              <w:t xml:space="preserve">entre otras. No tarda en labrarse una carrera en el Canadá de habla inglesa y también en Estados Unidos donde encarna a personajes protagonistas en </w:t>
            </w:r>
            <w:r w:rsidRPr="00DC68CD">
              <w:rPr>
                <w:rFonts w:ascii="Tahoma" w:eastAsia="Tahoma" w:hAnsi="Tahoma"/>
                <w:i/>
                <w:iCs/>
                <w:color w:val="010305"/>
                <w:sz w:val="24"/>
                <w:lang w:val="es-ES"/>
              </w:rPr>
              <w:t>ReGenesis (Global)</w:t>
            </w:r>
            <w:r w:rsidRPr="00DC68CD">
              <w:rPr>
                <w:rFonts w:ascii="Tahoma" w:eastAsia="Tahoma" w:hAnsi="Tahoma"/>
                <w:color w:val="010305"/>
                <w:sz w:val="21"/>
                <w:lang w:val="es-ES"/>
              </w:rPr>
              <w:t xml:space="preserve">, </w:t>
            </w:r>
            <w:r w:rsidRPr="00DC68CD">
              <w:rPr>
                <w:rFonts w:ascii="Tahoma" w:eastAsia="Tahoma" w:hAnsi="Tahoma"/>
                <w:i/>
                <w:iCs/>
                <w:color w:val="010305"/>
                <w:sz w:val="24"/>
                <w:lang w:val="es-ES"/>
              </w:rPr>
              <w:t>Misguided Angels (Fox)</w:t>
            </w:r>
            <w:r w:rsidRPr="00DC68CD">
              <w:rPr>
                <w:rFonts w:ascii="Tahoma" w:eastAsia="Tahoma" w:hAnsi="Tahoma"/>
                <w:color w:val="010305"/>
                <w:sz w:val="21"/>
                <w:lang w:val="es-ES"/>
              </w:rPr>
              <w:t xml:space="preserve">, </w:t>
            </w:r>
            <w:r w:rsidRPr="00DC68CD">
              <w:rPr>
                <w:rFonts w:ascii="Tahoma" w:eastAsia="Tahoma" w:hAnsi="Tahoma"/>
                <w:i/>
                <w:iCs/>
                <w:color w:val="010305"/>
                <w:sz w:val="24"/>
                <w:lang w:val="es-ES"/>
              </w:rPr>
              <w:t xml:space="preserve">Gravedad cero (ABC), Heartland (CBC) </w:t>
            </w:r>
            <w:r w:rsidRPr="00DC68CD">
              <w:rPr>
                <w:rFonts w:ascii="Tahoma" w:eastAsia="Tahoma" w:hAnsi="Tahoma"/>
                <w:color w:val="010305"/>
                <w:sz w:val="21"/>
                <w:lang w:val="es-ES"/>
              </w:rPr>
              <w:t xml:space="preserve">y en la miniserie </w:t>
            </w:r>
            <w:r w:rsidRPr="00DC68CD">
              <w:rPr>
                <w:rFonts w:ascii="Tahoma" w:eastAsia="Tahoma" w:hAnsi="Tahoma"/>
                <w:i/>
                <w:iCs/>
                <w:color w:val="010305"/>
                <w:sz w:val="24"/>
                <w:lang w:val="es-ES"/>
              </w:rPr>
              <w:t>Categoría 8</w:t>
            </w:r>
            <w:r w:rsidRPr="00DC68CD">
              <w:rPr>
                <w:rFonts w:ascii="Tahoma" w:eastAsia="Tahoma" w:hAnsi="Tahoma"/>
                <w:color w:val="010305"/>
                <w:sz w:val="21"/>
                <w:lang w:val="es-ES"/>
              </w:rPr>
              <w:t>.</w:t>
            </w:r>
          </w:p>
          <w:p w14:paraId="072650BC" w14:textId="77777777" w:rsidR="007B4243" w:rsidRPr="00DC68CD" w:rsidRDefault="0019337B">
            <w:pPr>
              <w:spacing w:before="296" w:after="3" w:line="296" w:lineRule="exact"/>
              <w:ind w:left="72" w:right="180"/>
              <w:jc w:val="both"/>
              <w:textAlignment w:val="baseline"/>
              <w:rPr>
                <w:rFonts w:ascii="Tahoma" w:eastAsia="Tahoma" w:hAnsi="Tahoma"/>
                <w:color w:val="010305"/>
                <w:sz w:val="21"/>
                <w:lang w:val="es-ES"/>
              </w:rPr>
            </w:pPr>
            <w:r w:rsidRPr="00DC68CD">
              <w:rPr>
                <w:rFonts w:ascii="Tahoma" w:eastAsia="Tahoma" w:hAnsi="Tahoma"/>
                <w:color w:val="010305"/>
                <w:sz w:val="21"/>
                <w:lang w:val="es-ES"/>
              </w:rPr>
              <w:t xml:space="preserve">Pasa de un idioma otro con facilidad y recientemente pudimos verla interpretando a Kathleen O'Hara en la serie </w:t>
            </w:r>
            <w:r w:rsidRPr="00DC68CD">
              <w:rPr>
                <w:rFonts w:ascii="Tahoma" w:eastAsia="Tahoma" w:hAnsi="Tahoma"/>
                <w:i/>
                <w:iCs/>
                <w:color w:val="010305"/>
                <w:sz w:val="24"/>
                <w:lang w:val="es-ES"/>
              </w:rPr>
              <w:t xml:space="preserve">O' </w:t>
            </w:r>
            <w:r w:rsidRPr="00DC68CD">
              <w:rPr>
                <w:rFonts w:ascii="Tahoma" w:eastAsia="Tahoma" w:hAnsi="Tahoma"/>
                <w:color w:val="010305"/>
                <w:sz w:val="21"/>
                <w:lang w:val="es-ES"/>
              </w:rPr>
              <w:t xml:space="preserve">de TVA y también interpreta a la Sargento Detective Isabelle Latendresse en la adaptación al inglés de la serie </w:t>
            </w:r>
            <w:r w:rsidRPr="00DC68CD">
              <w:rPr>
                <w:rFonts w:ascii="Tahoma" w:eastAsia="Tahoma" w:hAnsi="Tahoma"/>
                <w:i/>
                <w:iCs/>
                <w:color w:val="010305"/>
                <w:sz w:val="24"/>
                <w:lang w:val="es-ES"/>
              </w:rPr>
              <w:t>19-2</w:t>
            </w:r>
            <w:r w:rsidRPr="00DC68CD">
              <w:rPr>
                <w:rFonts w:ascii="Tahoma" w:eastAsia="Tahoma" w:hAnsi="Tahoma"/>
                <w:color w:val="010305"/>
                <w:sz w:val="21"/>
                <w:lang w:val="es-ES"/>
              </w:rPr>
              <w:t xml:space="preserve">, emitida en Bravo y CTV. Además, continúa su carrera televisiva trabajando en la serie norteamericana </w:t>
            </w:r>
            <w:r w:rsidRPr="00DC68CD">
              <w:rPr>
                <w:rFonts w:ascii="Tahoma" w:eastAsia="Tahoma" w:hAnsi="Tahoma"/>
                <w:i/>
                <w:iCs/>
                <w:color w:val="010305"/>
                <w:sz w:val="24"/>
                <w:lang w:val="es-ES"/>
              </w:rPr>
              <w:t>Cazadores de sombras (Shadowhunters)</w:t>
            </w:r>
            <w:r w:rsidR="00DC68CD" w:rsidRPr="00DC68CD">
              <w:rPr>
                <w:rFonts w:ascii="Tahoma" w:eastAsia="Tahoma" w:hAnsi="Tahoma"/>
                <w:color w:val="010305"/>
                <w:sz w:val="21"/>
                <w:lang w:val="es-ES"/>
              </w:rPr>
              <w:t>, en</w:t>
            </w:r>
            <w:r w:rsidRPr="00DC68CD">
              <w:rPr>
                <w:rFonts w:ascii="Tahoma" w:eastAsia="Tahoma" w:hAnsi="Tahoma"/>
                <w:color w:val="010305"/>
                <w:sz w:val="21"/>
                <w:lang w:val="es-ES"/>
              </w:rPr>
              <w:t xml:space="preserve"> </w:t>
            </w:r>
            <w:r w:rsidRPr="00DC68CD">
              <w:rPr>
                <w:rFonts w:ascii="Tahoma" w:eastAsia="Tahoma" w:hAnsi="Tahoma"/>
                <w:i/>
                <w:iCs/>
                <w:color w:val="010305"/>
                <w:sz w:val="24"/>
                <w:lang w:val="es-ES"/>
              </w:rPr>
              <w:t xml:space="preserve">Le chalet </w:t>
            </w:r>
            <w:r w:rsidRPr="00DC68CD">
              <w:rPr>
                <w:rFonts w:ascii="Tahoma" w:eastAsia="Tahoma" w:hAnsi="Tahoma"/>
                <w:color w:val="010305"/>
                <w:sz w:val="21"/>
                <w:lang w:val="es-ES"/>
              </w:rPr>
              <w:t xml:space="preserve">así como en </w:t>
            </w:r>
            <w:r w:rsidRPr="00DC68CD">
              <w:rPr>
                <w:rFonts w:ascii="Tahoma" w:eastAsia="Tahoma" w:hAnsi="Tahoma"/>
                <w:i/>
                <w:iCs/>
                <w:color w:val="010305"/>
                <w:sz w:val="24"/>
                <w:lang w:val="es-ES"/>
              </w:rPr>
              <w:t>Bad Blood: The Vito Rizzuto Story</w:t>
            </w:r>
            <w:r w:rsidRPr="00DC68CD">
              <w:rPr>
                <w:rFonts w:ascii="Tahoma" w:eastAsia="Tahoma" w:hAnsi="Tahoma"/>
                <w:color w:val="010305"/>
                <w:sz w:val="21"/>
                <w:lang w:val="es-ES"/>
              </w:rPr>
              <w:t>.</w:t>
            </w:r>
          </w:p>
        </w:tc>
        <w:tc>
          <w:tcPr>
            <w:tcW w:w="3538" w:type="dxa"/>
            <w:tcBorders>
              <w:top w:val="nil"/>
              <w:left w:val="nil"/>
              <w:bottom w:val="nil"/>
              <w:right w:val="nil"/>
            </w:tcBorders>
          </w:tcPr>
          <w:p w14:paraId="63F3F05F" w14:textId="77777777" w:rsidR="007B4243" w:rsidRPr="00DC68CD" w:rsidRDefault="0019337B">
            <w:pPr>
              <w:spacing w:before="49"/>
              <w:ind w:right="10"/>
              <w:jc w:val="center"/>
              <w:textAlignment w:val="baseline"/>
              <w:rPr>
                <w:lang w:val="es-ES"/>
              </w:rPr>
            </w:pPr>
            <w:r w:rsidRPr="00DC68CD">
              <w:rPr>
                <w:noProof/>
                <w:lang w:val="es-ES" w:eastAsia="es-ES"/>
              </w:rPr>
              <w:drawing>
                <wp:inline distT="0" distB="0" distL="0" distR="0" wp14:anchorId="0B48AB06" wp14:editId="7DD5B61B">
                  <wp:extent cx="2240280" cy="3858895"/>
                  <wp:effectExtent l="0" t="0" r="0" b="0"/>
                  <wp:docPr id="13" name="Picture"/>
                  <wp:cNvGraphicFramePr/>
                  <a:graphic xmlns:a="http://schemas.openxmlformats.org/drawingml/2006/main">
                    <a:graphicData uri="http://schemas.openxmlformats.org/drawingml/2006/picture">
                      <pic:pic xmlns:pic="http://schemas.openxmlformats.org/drawingml/2006/picture">
                        <pic:nvPicPr>
                          <pic:cNvPr id="14" name="test1"/>
                          <pic:cNvPicPr/>
                        </pic:nvPicPr>
                        <pic:blipFill>
                          <a:blip r:embed="rId19"/>
                          <a:stretch>
                            <a:fillRect/>
                          </a:stretch>
                        </pic:blipFill>
                        <pic:spPr>
                          <a:xfrm>
                            <a:off x="0" y="0"/>
                            <a:ext cx="2240280" cy="3858895"/>
                          </a:xfrm>
                          <a:prstGeom prst="rect">
                            <a:avLst/>
                          </a:prstGeom>
                        </pic:spPr>
                      </pic:pic>
                    </a:graphicData>
                  </a:graphic>
                </wp:inline>
              </w:drawing>
            </w:r>
          </w:p>
        </w:tc>
      </w:tr>
    </w:tbl>
    <w:p w14:paraId="1D4E4C76" w14:textId="77777777" w:rsidR="007B4243" w:rsidRPr="00DC68CD" w:rsidRDefault="00296DB4">
      <w:pPr>
        <w:spacing w:after="298" w:line="20" w:lineRule="exact"/>
        <w:rPr>
          <w:lang w:val="es-ES"/>
        </w:rPr>
      </w:pPr>
    </w:p>
    <w:p w14:paraId="5FD81C16" w14:textId="77777777" w:rsidR="007B4243" w:rsidRPr="00DC68CD" w:rsidRDefault="0019337B">
      <w:pPr>
        <w:spacing w:line="290" w:lineRule="exact"/>
        <w:jc w:val="both"/>
        <w:textAlignment w:val="baseline"/>
        <w:rPr>
          <w:rFonts w:ascii="Tahoma" w:eastAsia="Tahoma" w:hAnsi="Tahoma"/>
          <w:color w:val="010305"/>
          <w:sz w:val="21"/>
          <w:lang w:val="es-ES"/>
        </w:rPr>
      </w:pPr>
      <w:r w:rsidRPr="00DC68CD">
        <w:rPr>
          <w:rFonts w:ascii="Tahoma" w:eastAsia="Tahoma" w:hAnsi="Tahoma"/>
          <w:color w:val="010305"/>
          <w:sz w:val="21"/>
          <w:lang w:val="es-ES"/>
        </w:rPr>
        <w:t xml:space="preserve">En el cine, Maxim ha hecho grandes papeles tanto en francés como en inglés e interpretando personales muy variados. Ha trabajado en las películas </w:t>
      </w:r>
      <w:r w:rsidRPr="00DC68CD">
        <w:rPr>
          <w:rFonts w:ascii="Tahoma" w:eastAsia="Tahoma" w:hAnsi="Tahoma"/>
          <w:i/>
          <w:iCs/>
          <w:color w:val="010305"/>
          <w:sz w:val="24"/>
          <w:lang w:val="es-ES"/>
        </w:rPr>
        <w:t>Les Boys</w:t>
      </w:r>
      <w:r w:rsidRPr="00DC68CD">
        <w:rPr>
          <w:rFonts w:ascii="Tahoma" w:eastAsia="Tahoma" w:hAnsi="Tahoma"/>
          <w:color w:val="010305"/>
          <w:sz w:val="21"/>
          <w:lang w:val="es-ES"/>
        </w:rPr>
        <w:t xml:space="preserve">, </w:t>
      </w:r>
      <w:r w:rsidRPr="00DC68CD">
        <w:rPr>
          <w:rFonts w:ascii="Tahoma" w:eastAsia="Tahoma" w:hAnsi="Tahoma"/>
          <w:i/>
          <w:iCs/>
          <w:color w:val="010305"/>
          <w:sz w:val="24"/>
          <w:lang w:val="es-ES"/>
        </w:rPr>
        <w:t>The Factory</w:t>
      </w:r>
      <w:r w:rsidRPr="00DC68CD">
        <w:rPr>
          <w:rFonts w:ascii="Tahoma" w:eastAsia="Tahoma" w:hAnsi="Tahoma"/>
          <w:color w:val="010305"/>
          <w:sz w:val="21"/>
          <w:lang w:val="es-ES"/>
        </w:rPr>
        <w:t xml:space="preserve">, </w:t>
      </w:r>
      <w:r w:rsidRPr="00DC68CD">
        <w:rPr>
          <w:rFonts w:ascii="Tahoma" w:eastAsia="Tahoma" w:hAnsi="Tahoma"/>
          <w:i/>
          <w:iCs/>
          <w:color w:val="010305"/>
          <w:sz w:val="24"/>
          <w:lang w:val="es-ES"/>
        </w:rPr>
        <w:t>Adam’s Wall</w:t>
      </w:r>
      <w:r w:rsidRPr="00DC68CD">
        <w:rPr>
          <w:rFonts w:ascii="Tahoma" w:eastAsia="Tahoma" w:hAnsi="Tahoma"/>
          <w:color w:val="010305"/>
          <w:sz w:val="21"/>
          <w:lang w:val="es-ES"/>
        </w:rPr>
        <w:t xml:space="preserve">, </w:t>
      </w:r>
      <w:r w:rsidRPr="00DC68CD">
        <w:rPr>
          <w:rFonts w:ascii="Tahoma" w:eastAsia="Tahoma" w:hAnsi="Tahoma"/>
          <w:i/>
          <w:iCs/>
          <w:color w:val="010305"/>
          <w:sz w:val="24"/>
          <w:lang w:val="es-ES"/>
        </w:rPr>
        <w:t>Lucidité Passagère</w:t>
      </w:r>
      <w:r w:rsidRPr="00DC68CD">
        <w:rPr>
          <w:rFonts w:ascii="Tahoma" w:eastAsia="Tahoma" w:hAnsi="Tahoma"/>
          <w:color w:val="010305"/>
          <w:sz w:val="21"/>
          <w:lang w:val="es-ES"/>
        </w:rPr>
        <w:t xml:space="preserve">, </w:t>
      </w:r>
      <w:r w:rsidRPr="00DC68CD">
        <w:rPr>
          <w:rFonts w:ascii="Tahoma" w:eastAsia="Tahoma" w:hAnsi="Tahoma"/>
          <w:i/>
          <w:iCs/>
          <w:color w:val="010305"/>
          <w:sz w:val="24"/>
          <w:lang w:val="es-ES"/>
        </w:rPr>
        <w:t>Reste avec moi</w:t>
      </w:r>
      <w:r w:rsidRPr="00DC68CD">
        <w:rPr>
          <w:rFonts w:ascii="Tahoma" w:eastAsia="Tahoma" w:hAnsi="Tahoma"/>
          <w:color w:val="010305"/>
          <w:sz w:val="21"/>
          <w:lang w:val="es-ES"/>
        </w:rPr>
        <w:t xml:space="preserve">, </w:t>
      </w:r>
      <w:r w:rsidRPr="00DC68CD">
        <w:rPr>
          <w:rFonts w:ascii="Tahoma" w:eastAsia="Tahoma" w:hAnsi="Tahoma"/>
          <w:i/>
          <w:iCs/>
          <w:color w:val="010305"/>
          <w:sz w:val="24"/>
          <w:lang w:val="es-ES"/>
        </w:rPr>
        <w:t>Switch</w:t>
      </w:r>
      <w:r w:rsidRPr="00DC68CD">
        <w:rPr>
          <w:rFonts w:ascii="Tahoma" w:eastAsia="Tahoma" w:hAnsi="Tahoma"/>
          <w:color w:val="010305"/>
          <w:sz w:val="21"/>
          <w:lang w:val="es-ES"/>
        </w:rPr>
        <w:t xml:space="preserve">, </w:t>
      </w:r>
      <w:r w:rsidRPr="00DC68CD">
        <w:rPr>
          <w:rFonts w:ascii="Tahoma" w:eastAsia="Tahoma" w:hAnsi="Tahoma"/>
          <w:i/>
          <w:iCs/>
          <w:color w:val="010305"/>
          <w:sz w:val="24"/>
          <w:lang w:val="es-ES"/>
        </w:rPr>
        <w:t xml:space="preserve">Romaine par -30, Look again </w:t>
      </w:r>
      <w:r w:rsidRPr="00DC68CD">
        <w:rPr>
          <w:rFonts w:ascii="Tahoma" w:eastAsia="Tahoma" w:hAnsi="Tahoma"/>
          <w:color w:val="010305"/>
          <w:sz w:val="21"/>
          <w:lang w:val="es-ES"/>
        </w:rPr>
        <w:t xml:space="preserve">y </w:t>
      </w:r>
      <w:r w:rsidRPr="00DC68CD">
        <w:rPr>
          <w:rFonts w:ascii="Tahoma" w:eastAsia="Tahoma" w:hAnsi="Tahoma"/>
          <w:i/>
          <w:iCs/>
          <w:color w:val="010305"/>
          <w:sz w:val="24"/>
          <w:lang w:val="es-ES"/>
        </w:rPr>
        <w:t>Allure</w:t>
      </w:r>
      <w:r w:rsidRPr="00DC68CD">
        <w:rPr>
          <w:rFonts w:ascii="Tahoma" w:eastAsia="Tahoma" w:hAnsi="Tahoma"/>
          <w:color w:val="010305"/>
          <w:sz w:val="21"/>
          <w:lang w:val="es-ES"/>
        </w:rPr>
        <w:t>, entre otras.</w:t>
      </w:r>
    </w:p>
    <w:p w14:paraId="00BA744D" w14:textId="77777777" w:rsidR="007B4243" w:rsidRPr="00DC68CD" w:rsidRDefault="0019337B">
      <w:pPr>
        <w:spacing w:before="294" w:line="296" w:lineRule="exact"/>
        <w:jc w:val="both"/>
        <w:textAlignment w:val="baseline"/>
        <w:rPr>
          <w:rFonts w:ascii="Tahoma" w:eastAsia="Tahoma" w:hAnsi="Tahoma"/>
          <w:color w:val="010305"/>
          <w:spacing w:val="8"/>
          <w:sz w:val="21"/>
          <w:lang w:val="es-ES"/>
        </w:rPr>
      </w:pPr>
      <w:r w:rsidRPr="00DC68CD">
        <w:rPr>
          <w:rFonts w:ascii="Tahoma" w:eastAsia="Tahoma" w:hAnsi="Tahoma"/>
          <w:color w:val="010305"/>
          <w:spacing w:val="8"/>
          <w:sz w:val="21"/>
          <w:lang w:val="es-ES"/>
        </w:rPr>
        <w:t>Maxim tiene más de 30 películas y 40 series en su haber. Ha recibido varias nominaciones a Mejor Actriz y Mejor Actriz de Reparto en diversos premios</w:t>
      </w:r>
      <w:r w:rsidR="00DC68CD">
        <w:rPr>
          <w:rFonts w:ascii="Tahoma" w:eastAsia="Tahoma" w:hAnsi="Tahoma"/>
          <w:color w:val="010305"/>
          <w:spacing w:val="8"/>
          <w:sz w:val="21"/>
          <w:lang w:val="es-ES"/>
        </w:rPr>
        <w:t xml:space="preserve"> </w:t>
      </w:r>
      <w:r w:rsidRPr="00DC68CD">
        <w:rPr>
          <w:rFonts w:ascii="Tahoma" w:eastAsia="Tahoma" w:hAnsi="Tahoma"/>
          <w:color w:val="010305"/>
          <w:spacing w:val="8"/>
          <w:sz w:val="21"/>
          <w:lang w:val="es-ES"/>
        </w:rPr>
        <w:t xml:space="preserve">(Canadian Screen Awards, Gemini, Jutra) en los </w:t>
      </w:r>
      <w:r w:rsidR="00DC68CD">
        <w:rPr>
          <w:rFonts w:ascii="Tahoma" w:eastAsia="Tahoma" w:hAnsi="Tahoma"/>
          <w:color w:val="010305"/>
          <w:spacing w:val="8"/>
          <w:sz w:val="21"/>
          <w:lang w:val="es-ES"/>
        </w:rPr>
        <w:t xml:space="preserve">que </w:t>
      </w:r>
      <w:r w:rsidRPr="00DC68CD">
        <w:rPr>
          <w:rFonts w:ascii="Tahoma" w:eastAsia="Tahoma" w:hAnsi="Tahoma"/>
          <w:color w:val="010305"/>
          <w:spacing w:val="8"/>
          <w:sz w:val="21"/>
          <w:lang w:val="es-ES"/>
        </w:rPr>
        <w:t xml:space="preserve">la industria </w:t>
      </w:r>
      <w:r w:rsidR="00DC68CD">
        <w:rPr>
          <w:rFonts w:ascii="Tahoma" w:eastAsia="Tahoma" w:hAnsi="Tahoma"/>
          <w:color w:val="010305"/>
          <w:spacing w:val="8"/>
          <w:sz w:val="21"/>
          <w:lang w:val="es-ES"/>
        </w:rPr>
        <w:t>h</w:t>
      </w:r>
      <w:r w:rsidRPr="00DC68CD">
        <w:rPr>
          <w:rFonts w:ascii="Tahoma" w:eastAsia="Tahoma" w:hAnsi="Tahoma"/>
          <w:color w:val="010305"/>
          <w:spacing w:val="8"/>
          <w:sz w:val="21"/>
          <w:lang w:val="es-ES"/>
        </w:rPr>
        <w:t>a reconocido su gran talento tanto en Québec como en Canadá de habla inglesa.</w:t>
      </w:r>
    </w:p>
    <w:p w14:paraId="0C0C6E90" w14:textId="77777777" w:rsidR="007B4243" w:rsidRPr="00DC68CD" w:rsidRDefault="0019337B">
      <w:pPr>
        <w:spacing w:before="292" w:line="298" w:lineRule="exact"/>
        <w:jc w:val="both"/>
        <w:textAlignment w:val="baseline"/>
        <w:rPr>
          <w:rFonts w:ascii="Tahoma" w:eastAsia="Tahoma" w:hAnsi="Tahoma"/>
          <w:color w:val="010305"/>
          <w:spacing w:val="9"/>
          <w:sz w:val="21"/>
          <w:lang w:val="es-ES"/>
        </w:rPr>
      </w:pPr>
      <w:r w:rsidRPr="00DC68CD">
        <w:rPr>
          <w:rFonts w:ascii="Tahoma" w:eastAsia="Tahoma" w:hAnsi="Tahoma"/>
          <w:color w:val="010305"/>
          <w:spacing w:val="9"/>
          <w:sz w:val="21"/>
          <w:lang w:val="es-ES"/>
        </w:rPr>
        <w:t>Además de ejercer su profesión con pasión, Maxim dedica su tiempo libre a varias causas con las que se identifica. Ha sido miembro de Greenpeace durante 15 años, es la madrina de 'Anoréxie et boulimie Québec' y ha participado en una campaña televisiva contra el acoso escolar.</w:t>
      </w:r>
    </w:p>
    <w:p w14:paraId="53FA53D1" w14:textId="77777777" w:rsidR="007B4243" w:rsidRPr="00DC68CD" w:rsidRDefault="00296DB4">
      <w:pPr>
        <w:rPr>
          <w:lang w:val="es-ES"/>
        </w:rPr>
        <w:sectPr w:rsidR="007B4243" w:rsidRPr="00DC68CD">
          <w:pgSz w:w="12240" w:h="15840"/>
          <w:pgMar w:top="700" w:right="681" w:bottom="855" w:left="711" w:header="720" w:footer="720" w:gutter="0"/>
          <w:cols w:space="720"/>
        </w:sectPr>
      </w:pPr>
    </w:p>
    <w:p w14:paraId="456E6589" w14:textId="77777777" w:rsidR="007B4243" w:rsidRPr="00DC68CD" w:rsidRDefault="0000283B">
      <w:pPr>
        <w:spacing w:before="9" w:line="527" w:lineRule="exact"/>
        <w:textAlignment w:val="baseline"/>
        <w:rPr>
          <w:rFonts w:ascii="Tahoma" w:eastAsia="Tahoma" w:hAnsi="Tahoma"/>
          <w:color w:val="000000"/>
          <w:spacing w:val="4"/>
          <w:w w:val="115"/>
          <w:sz w:val="43"/>
          <w:lang w:val="es-ES"/>
        </w:rPr>
      </w:pPr>
      <w:r>
        <w:rPr>
          <w:noProof/>
          <w:lang w:val="es-ES" w:eastAsia="es-ES"/>
        </w:rPr>
        <w:lastRenderedPageBreak/>
        <mc:AlternateContent>
          <mc:Choice Requires="wps">
            <w:drawing>
              <wp:anchor distT="0" distB="0" distL="0" distR="0" simplePos="0" relativeHeight="251678720" behindDoc="1" locked="0" layoutInCell="1" allowOverlap="1" wp14:anchorId="0AB81B1B" wp14:editId="53F4807F">
                <wp:simplePos x="0" y="0"/>
                <wp:positionH relativeFrom="page">
                  <wp:posOffset>4892040</wp:posOffset>
                </wp:positionH>
                <wp:positionV relativeFrom="page">
                  <wp:posOffset>444500</wp:posOffset>
                </wp:positionV>
                <wp:extent cx="2438400" cy="4170045"/>
                <wp:effectExtent l="0" t="0" r="0" b="0"/>
                <wp:wrapSquare wrapText="bothSides"/>
                <wp:docPr id="2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417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19EF9B" w14:textId="77777777" w:rsidR="007B4243" w:rsidRDefault="0019337B">
                            <w:pPr>
                              <w:spacing w:before="385" w:after="19"/>
                              <w:ind w:left="125" w:right="336"/>
                              <w:textAlignment w:val="baseline"/>
                            </w:pPr>
                            <w:r>
                              <w:rPr>
                                <w:noProof/>
                                <w:lang w:val="es-ES" w:eastAsia="es-ES"/>
                              </w:rPr>
                              <w:drawing>
                                <wp:inline distT="0" distB="0" distL="0" distR="0" wp14:anchorId="42A860E9" wp14:editId="509A9100">
                                  <wp:extent cx="2145665" cy="3913505"/>
                                  <wp:effectExtent l="0" t="0" r="0" b="0"/>
                                  <wp:docPr id="15" name="Picture"/>
                                  <wp:cNvGraphicFramePr/>
                                  <a:graphic xmlns:a="http://schemas.openxmlformats.org/drawingml/2006/main">
                                    <a:graphicData uri="http://schemas.openxmlformats.org/drawingml/2006/picture">
                                      <pic:pic xmlns:pic="http://schemas.openxmlformats.org/drawingml/2006/picture">
                                        <pic:nvPicPr>
                                          <pic:cNvPr id="16" name="test1"/>
                                          <pic:cNvPicPr/>
                                        </pic:nvPicPr>
                                        <pic:blipFill>
                                          <a:blip r:embed="rId20"/>
                                          <a:stretch>
                                            <a:fillRect/>
                                          </a:stretch>
                                        </pic:blipFill>
                                        <pic:spPr>
                                          <a:xfrm>
                                            <a:off x="0" y="0"/>
                                            <a:ext cx="2145665" cy="3913505"/>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1" o:spid="_x0000_s1046" type="#_x0000_t202" style="position:absolute;margin-left:385.2pt;margin-top:35pt;width:192pt;height:328.35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" filled="f" stroked="f">
                <v:textbox inset="0,0,0,0">
                  <w:txbxContent>
                    <w:p w:rsidR="007B4243" w:rsidRDefault="0019337B">
                      <w:pPr>
                        <w:spacing w:before="385" w:after="19"/>
                        <w:ind w:left="125" w:right="336"/>
                        <w:textAlignment w:val="baseline"/>
                      </w:pPr>
                      <w:r>
                        <w:rPr>
                          <w:noProof/>
                          <w:lang w:val="es-ES" w:eastAsia="es-ES"/>
                        </w:rPr>
                        <w:drawing>
                          <wp:inline distT="0" distB="0" distL="0" distR="0">
                            <wp:extent cx="2145665" cy="3913505"/>
                            <wp:effectExtent l="0" t="0" r="0" b="0"/>
                            <wp:docPr id="15" name="Picture"/>
                            <wp:cNvGraphicFramePr/>
                            <a:graphic xmlns:a="http://schemas.openxmlformats.org/drawingml/2006/main">
                              <a:graphicData uri="http://schemas.openxmlformats.org/drawingml/2006/picture">
                                <pic:pic xmlns:pic="http://schemas.openxmlformats.org/drawingml/2006/picture">
                                  <pic:nvPicPr>
                                    <pic:cNvPr id="16" name="test1"/>
                                    <pic:cNvPicPr/>
                                  </pic:nvPicPr>
                                  <pic:blipFill>
                                    <a:blip r:embed="rId21"/>
                                    <a:stretch>
                                      <a:fillRect/>
                                    </a:stretch>
                                  </pic:blipFill>
                                  <pic:spPr>
                                    <a:xfrm>
                                      <a:off x="0" y="0"/>
                                      <a:ext cx="2145665" cy="3913505"/>
                                    </a:xfrm>
                                    <a:prstGeom prst="rect">
                                      <a:avLst/>
                                    </a:prstGeom>
                                  </pic:spPr>
                                </pic:pic>
                              </a:graphicData>
                            </a:graphic>
                          </wp:inline>
                        </w:drawing>
                      </w:r>
                    </w:p>
                  </w:txbxContent>
                </v:textbox>
                <w10:wrap type="square" anchorx="page" anchory="page"/>
              </v:shape>
            </w:pict>
          </mc:Fallback>
        </mc:AlternateContent>
      </w:r>
      <w:r>
        <w:rPr>
          <w:noProof/>
          <w:lang w:val="es-ES" w:eastAsia="es-ES"/>
        </w:rPr>
        <mc:AlternateContent>
          <mc:Choice Requires="wps">
            <w:drawing>
              <wp:anchor distT="0" distB="0" distL="0" distR="0" simplePos="0" relativeHeight="251679744" behindDoc="1" locked="0" layoutInCell="1" allowOverlap="1" wp14:anchorId="65F26FFC" wp14:editId="20BF0D4F">
                <wp:simplePos x="0" y="0"/>
                <wp:positionH relativeFrom="page">
                  <wp:posOffset>7185025</wp:posOffset>
                </wp:positionH>
                <wp:positionV relativeFrom="page">
                  <wp:posOffset>9269730</wp:posOffset>
                </wp:positionV>
                <wp:extent cx="186690" cy="162560"/>
                <wp:effectExtent l="0" t="0" r="0" b="0"/>
                <wp:wrapSquare wrapText="bothSides"/>
                <wp:docPr id="2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 cy="162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F5C57F" w14:textId="77777777" w:rsidR="007B4243" w:rsidRDefault="0019337B">
                            <w:pPr>
                              <w:spacing w:before="13" w:line="235" w:lineRule="exact"/>
                              <w:textAlignment w:val="baseline"/>
                              <w:rPr>
                                <w:rFonts w:ascii="Calibri" w:eastAsia="Calibri" w:hAnsi="Calibri"/>
                                <w:i/>
                                <w:color w:val="000000"/>
                                <w:sz w:val="21"/>
                                <w:lang w:val="es-ES"/>
                              </w:rPr>
                            </w:pPr>
                            <w:r>
                              <w:rPr>
                                <w:rFonts w:ascii="Calibri" w:eastAsia="Calibri" w:hAnsi="Calibri"/>
                                <w:i/>
                                <w:iCs/>
                                <w:color w:val="000000"/>
                                <w:sz w:val="21"/>
                                <w:lang w:val="es-ES_tradnl"/>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2" o:spid="_x0000_s1047" type="#_x0000_t202" style="position:absolute;margin-left:565.75pt;margin-top:729.9pt;width:14.7pt;height:12.8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" filled="f" stroked="f">
                <v:textbox inset="0,0,0,0">
                  <w:txbxContent>
                    <w:p w:rsidR="007B4243" w:rsidRDefault="0019337B">
                      <w:pPr>
                        <w:spacing w:before="13" w:line="235" w:lineRule="exact"/>
                        <w:textAlignment w:val="baseline"/>
                        <w:rPr>
                          <w:rFonts w:ascii="Calibri" w:eastAsia="Calibri" w:hAnsi="Calibri"/>
                          <w:i/>
                          <w:color w:val="000000"/>
                          <w:sz w:val="21"/>
                          <w:lang w:val="es-ES"/>
                        </w:rPr>
                      </w:pPr>
                      <w:r>
                        <w:rPr>
                          <w:rFonts w:ascii="Calibri" w:eastAsia="Calibri" w:hAnsi="Calibri"/>
                          <w:i/>
                          <w:iCs/>
                          <w:color w:val="000000"/>
                          <w:sz w:val="21"/>
                          <w:lang w:val="es-ES_tradnl"/>
                        </w:rPr>
                        <w:t>9</w:t>
                      </w:r>
                    </w:p>
                  </w:txbxContent>
                </v:textbox>
                <w10:wrap type="square" anchorx="page" anchory="page"/>
              </v:shape>
            </w:pict>
          </mc:Fallback>
        </mc:AlternateContent>
      </w:r>
      <w:r w:rsidR="0019337B" w:rsidRPr="00DC68CD">
        <w:rPr>
          <w:rFonts w:ascii="Tahoma" w:eastAsia="Tahoma" w:hAnsi="Tahoma"/>
          <w:color w:val="000000"/>
          <w:spacing w:val="4"/>
          <w:w w:val="115"/>
          <w:sz w:val="43"/>
          <w:lang w:val="es-ES"/>
        </w:rPr>
        <w:t>Pierre Curzi</w:t>
      </w:r>
    </w:p>
    <w:p w14:paraId="373A0A71" w14:textId="77777777" w:rsidR="007B4243" w:rsidRPr="00DC68CD" w:rsidRDefault="0019337B">
      <w:pPr>
        <w:spacing w:before="148" w:line="329" w:lineRule="exact"/>
        <w:textAlignment w:val="baseline"/>
        <w:rPr>
          <w:rFonts w:ascii="Tahoma" w:eastAsia="Tahoma" w:hAnsi="Tahoma"/>
          <w:i/>
          <w:color w:val="000000"/>
          <w:sz w:val="30"/>
          <w:lang w:val="es-ES"/>
        </w:rPr>
      </w:pPr>
      <w:r w:rsidRPr="00DC68CD">
        <w:rPr>
          <w:rFonts w:ascii="Tahoma" w:eastAsia="Tahoma" w:hAnsi="Tahoma"/>
          <w:i/>
          <w:iCs/>
          <w:color w:val="000000"/>
          <w:sz w:val="30"/>
          <w:lang w:val="es-ES"/>
        </w:rPr>
        <w:t>Me Wilbrod Taschereau</w:t>
      </w:r>
    </w:p>
    <w:p w14:paraId="48AF6A71" w14:textId="77777777" w:rsidR="007B4243" w:rsidRPr="00DC68CD" w:rsidRDefault="0019337B">
      <w:pPr>
        <w:spacing w:before="569" w:line="294" w:lineRule="exact"/>
        <w:jc w:val="both"/>
        <w:textAlignment w:val="baseline"/>
        <w:rPr>
          <w:rFonts w:ascii="Tahoma" w:eastAsia="Tahoma" w:hAnsi="Tahoma"/>
          <w:color w:val="000000"/>
          <w:spacing w:val="3"/>
          <w:sz w:val="21"/>
          <w:lang w:val="es-ES"/>
        </w:rPr>
      </w:pPr>
      <w:r w:rsidRPr="00DC68CD">
        <w:rPr>
          <w:rFonts w:ascii="Tahoma" w:eastAsia="Tahoma" w:hAnsi="Tahoma"/>
          <w:color w:val="000000"/>
          <w:spacing w:val="3"/>
          <w:sz w:val="21"/>
          <w:lang w:val="es-ES"/>
        </w:rPr>
        <w:t xml:space="preserve">Pierre Curzi se formó en la Escuela Nacional de Teatro de Canadá y ha trabajado en películas como </w:t>
      </w:r>
      <w:r w:rsidRPr="00DC68CD">
        <w:rPr>
          <w:rFonts w:ascii="Tahoma" w:eastAsia="Tahoma" w:hAnsi="Tahoma"/>
          <w:i/>
          <w:iCs/>
          <w:color w:val="000000"/>
          <w:spacing w:val="3"/>
          <w:sz w:val="23"/>
          <w:lang w:val="es-ES"/>
        </w:rPr>
        <w:t xml:space="preserve">Anastasie Oh ma chérie </w:t>
      </w:r>
      <w:r w:rsidRPr="00DC68CD">
        <w:rPr>
          <w:rFonts w:ascii="Tahoma" w:eastAsia="Tahoma" w:hAnsi="Tahoma"/>
          <w:color w:val="000000"/>
          <w:spacing w:val="3"/>
          <w:sz w:val="21"/>
          <w:lang w:val="es-ES"/>
        </w:rPr>
        <w:t xml:space="preserve">de Paule Baillargeon, </w:t>
      </w:r>
      <w:r w:rsidRPr="00DC68CD">
        <w:rPr>
          <w:rFonts w:ascii="Tahoma" w:eastAsia="Tahoma" w:hAnsi="Tahoma"/>
          <w:i/>
          <w:iCs/>
          <w:color w:val="000000"/>
          <w:spacing w:val="3"/>
          <w:sz w:val="23"/>
          <w:lang w:val="es-ES"/>
        </w:rPr>
        <w:t xml:space="preserve">Les Plouffe </w:t>
      </w:r>
      <w:r w:rsidRPr="00DC68CD">
        <w:rPr>
          <w:rFonts w:ascii="Tahoma" w:eastAsia="Tahoma" w:hAnsi="Tahoma"/>
          <w:color w:val="000000"/>
          <w:spacing w:val="3"/>
          <w:sz w:val="21"/>
          <w:lang w:val="es-ES"/>
        </w:rPr>
        <w:t xml:space="preserve">y </w:t>
      </w:r>
      <w:r w:rsidRPr="00DC68CD">
        <w:rPr>
          <w:rFonts w:ascii="Tahoma" w:eastAsia="Tahoma" w:hAnsi="Tahoma"/>
          <w:i/>
          <w:iCs/>
          <w:color w:val="000000"/>
          <w:spacing w:val="3"/>
          <w:sz w:val="23"/>
          <w:lang w:val="es-ES"/>
        </w:rPr>
        <w:t xml:space="preserve">Maria Chapdelaine </w:t>
      </w:r>
      <w:r w:rsidRPr="00DC68CD">
        <w:rPr>
          <w:rFonts w:ascii="Tahoma" w:eastAsia="Tahoma" w:hAnsi="Tahoma"/>
          <w:color w:val="000000"/>
          <w:spacing w:val="3"/>
          <w:sz w:val="21"/>
          <w:lang w:val="es-ES"/>
        </w:rPr>
        <w:t xml:space="preserve">de Gilles Carle, </w:t>
      </w:r>
      <w:r w:rsidRPr="00DC68CD">
        <w:rPr>
          <w:rFonts w:ascii="Tahoma" w:eastAsia="Tahoma" w:hAnsi="Tahoma"/>
          <w:i/>
          <w:iCs/>
          <w:color w:val="000000"/>
          <w:spacing w:val="3"/>
          <w:sz w:val="23"/>
          <w:lang w:val="es-ES"/>
        </w:rPr>
        <w:t>La caída del imperio americano</w:t>
      </w:r>
      <w:r w:rsidRPr="00DC68CD">
        <w:rPr>
          <w:rFonts w:ascii="Tahoma" w:eastAsia="Tahoma" w:hAnsi="Tahoma"/>
          <w:color w:val="000000"/>
          <w:spacing w:val="3"/>
          <w:sz w:val="21"/>
          <w:lang w:val="es-ES"/>
        </w:rPr>
        <w:t xml:space="preserve">, </w:t>
      </w:r>
      <w:r w:rsidRPr="00DC68CD">
        <w:rPr>
          <w:rFonts w:ascii="Tahoma" w:eastAsia="Tahoma" w:hAnsi="Tahoma"/>
          <w:i/>
          <w:iCs/>
          <w:color w:val="000000"/>
          <w:spacing w:val="3"/>
          <w:sz w:val="23"/>
          <w:lang w:val="es-ES"/>
        </w:rPr>
        <w:t xml:space="preserve">Las invasiones bárbaras </w:t>
      </w:r>
      <w:r w:rsidRPr="00DC68CD">
        <w:rPr>
          <w:rFonts w:ascii="Tahoma" w:eastAsia="Tahoma" w:hAnsi="Tahoma"/>
          <w:color w:val="000000"/>
          <w:spacing w:val="3"/>
          <w:sz w:val="23"/>
          <w:lang w:val="es-ES"/>
        </w:rPr>
        <w:t xml:space="preserve">y </w:t>
      </w:r>
      <w:r w:rsidRPr="00DC68CD">
        <w:rPr>
          <w:rFonts w:ascii="Tahoma" w:eastAsia="Tahoma" w:hAnsi="Tahoma"/>
          <w:i/>
          <w:iCs/>
          <w:color w:val="000000"/>
          <w:spacing w:val="3"/>
          <w:sz w:val="23"/>
          <w:lang w:val="es-ES"/>
        </w:rPr>
        <w:t xml:space="preserve">La edad de la ignorancia  </w:t>
      </w:r>
      <w:r w:rsidRPr="00DC68CD">
        <w:rPr>
          <w:rFonts w:ascii="Tahoma" w:eastAsia="Tahoma" w:hAnsi="Tahoma"/>
          <w:color w:val="000000"/>
          <w:spacing w:val="3"/>
          <w:sz w:val="21"/>
          <w:lang w:val="es-ES"/>
        </w:rPr>
        <w:t xml:space="preserve">de Denys Arcand, </w:t>
      </w:r>
      <w:r w:rsidRPr="00DC68CD">
        <w:rPr>
          <w:rFonts w:ascii="Tahoma" w:eastAsia="Tahoma" w:hAnsi="Tahoma"/>
          <w:i/>
          <w:iCs/>
          <w:color w:val="000000"/>
          <w:spacing w:val="3"/>
          <w:sz w:val="23"/>
          <w:lang w:val="es-ES"/>
        </w:rPr>
        <w:t xml:space="preserve">Pouvoir intime </w:t>
      </w:r>
      <w:r w:rsidRPr="00DC68CD">
        <w:rPr>
          <w:rFonts w:ascii="Tahoma" w:eastAsia="Tahoma" w:hAnsi="Tahoma"/>
          <w:color w:val="000000"/>
          <w:spacing w:val="3"/>
          <w:sz w:val="21"/>
          <w:lang w:val="es-ES"/>
        </w:rPr>
        <w:t xml:space="preserve">y </w:t>
      </w:r>
      <w:r w:rsidRPr="00DC68CD">
        <w:rPr>
          <w:rFonts w:ascii="Tahoma" w:eastAsia="Tahoma" w:hAnsi="Tahoma"/>
          <w:i/>
          <w:iCs/>
          <w:color w:val="000000"/>
          <w:spacing w:val="3"/>
          <w:sz w:val="23"/>
          <w:lang w:val="es-ES"/>
        </w:rPr>
        <w:t xml:space="preserve">Dans le ventre du dragon </w:t>
      </w:r>
      <w:r w:rsidRPr="00DC68CD">
        <w:rPr>
          <w:rFonts w:ascii="Tahoma" w:eastAsia="Tahoma" w:hAnsi="Tahoma"/>
          <w:color w:val="000000"/>
          <w:spacing w:val="3"/>
          <w:sz w:val="21"/>
          <w:lang w:val="es-ES"/>
        </w:rPr>
        <w:t xml:space="preserve">de Yves Simoneau, </w:t>
      </w:r>
      <w:r w:rsidRPr="00DC68CD">
        <w:rPr>
          <w:rFonts w:ascii="Tahoma" w:eastAsia="Tahoma" w:hAnsi="Tahoma"/>
          <w:i/>
          <w:iCs/>
          <w:color w:val="000000"/>
          <w:spacing w:val="3"/>
          <w:sz w:val="23"/>
          <w:lang w:val="es-ES"/>
        </w:rPr>
        <w:t xml:space="preserve">T’es belle Jeanne </w:t>
      </w:r>
      <w:r w:rsidRPr="00DC68CD">
        <w:rPr>
          <w:rFonts w:ascii="Tahoma" w:eastAsia="Tahoma" w:hAnsi="Tahoma"/>
          <w:color w:val="000000"/>
          <w:spacing w:val="3"/>
          <w:sz w:val="21"/>
          <w:lang w:val="es-ES"/>
        </w:rPr>
        <w:t xml:space="preserve">de Robert Ménard, </w:t>
      </w:r>
      <w:r w:rsidRPr="00DC68CD">
        <w:rPr>
          <w:rFonts w:ascii="Tahoma" w:eastAsia="Tahoma" w:hAnsi="Tahoma"/>
          <w:i/>
          <w:iCs/>
          <w:color w:val="000000"/>
          <w:spacing w:val="3"/>
          <w:sz w:val="23"/>
          <w:lang w:val="es-ES"/>
        </w:rPr>
        <w:t xml:space="preserve">Littoral </w:t>
      </w:r>
      <w:r w:rsidRPr="00DC68CD">
        <w:rPr>
          <w:rFonts w:ascii="Tahoma" w:eastAsia="Tahoma" w:hAnsi="Tahoma"/>
          <w:color w:val="000000"/>
          <w:spacing w:val="3"/>
          <w:sz w:val="21"/>
          <w:lang w:val="es-ES"/>
        </w:rPr>
        <w:t xml:space="preserve">de Wajdi Mouawad, </w:t>
      </w:r>
      <w:r w:rsidRPr="00DC68CD">
        <w:rPr>
          <w:rFonts w:ascii="Tahoma" w:eastAsia="Tahoma" w:hAnsi="Tahoma"/>
          <w:i/>
          <w:iCs/>
          <w:color w:val="000000"/>
          <w:spacing w:val="3"/>
          <w:sz w:val="23"/>
          <w:lang w:val="es-ES"/>
        </w:rPr>
        <w:t xml:space="preserve">Idole Instantanée </w:t>
      </w:r>
      <w:r w:rsidRPr="00DC68CD">
        <w:rPr>
          <w:rFonts w:ascii="Tahoma" w:eastAsia="Tahoma" w:hAnsi="Tahoma"/>
          <w:color w:val="000000"/>
          <w:spacing w:val="3"/>
          <w:sz w:val="21"/>
          <w:lang w:val="es-ES"/>
        </w:rPr>
        <w:t xml:space="preserve">y </w:t>
      </w:r>
      <w:r w:rsidRPr="00DC68CD">
        <w:rPr>
          <w:rFonts w:ascii="Tahoma" w:eastAsia="Tahoma" w:hAnsi="Tahoma"/>
          <w:i/>
          <w:iCs/>
          <w:color w:val="000000"/>
          <w:spacing w:val="3"/>
          <w:sz w:val="23"/>
          <w:lang w:val="es-ES"/>
        </w:rPr>
        <w:t xml:space="preserve">Roméo et Juliette </w:t>
      </w:r>
      <w:r w:rsidRPr="00DC68CD">
        <w:rPr>
          <w:rFonts w:ascii="Tahoma" w:eastAsia="Tahoma" w:hAnsi="Tahoma"/>
          <w:color w:val="000000"/>
          <w:spacing w:val="3"/>
          <w:sz w:val="21"/>
          <w:lang w:val="es-ES"/>
        </w:rPr>
        <w:t xml:space="preserve">de Yves Desgagnés. Hace poco, trabajó con Thierry Lhermite en </w:t>
      </w:r>
      <w:r w:rsidRPr="00DC68CD">
        <w:rPr>
          <w:rFonts w:ascii="Tahoma" w:eastAsia="Tahoma" w:hAnsi="Tahoma"/>
          <w:i/>
          <w:iCs/>
          <w:color w:val="000000"/>
          <w:spacing w:val="3"/>
          <w:sz w:val="23"/>
          <w:lang w:val="es-ES"/>
        </w:rPr>
        <w:t>La nouvelle vie de Paul Sneijder</w:t>
      </w:r>
      <w:r w:rsidRPr="00DC68CD">
        <w:rPr>
          <w:rFonts w:ascii="Tahoma" w:eastAsia="Tahoma" w:hAnsi="Tahoma"/>
          <w:color w:val="000000"/>
          <w:spacing w:val="3"/>
          <w:sz w:val="21"/>
          <w:lang w:val="es-ES"/>
        </w:rPr>
        <w:t>, una coproducción franco-canadiense.</w:t>
      </w:r>
    </w:p>
    <w:p w14:paraId="0C933F48" w14:textId="77777777" w:rsidR="007B4243" w:rsidRPr="00DC68CD" w:rsidRDefault="0019337B">
      <w:pPr>
        <w:spacing w:before="197" w:line="294" w:lineRule="exact"/>
        <w:jc w:val="both"/>
        <w:textAlignment w:val="baseline"/>
        <w:rPr>
          <w:rFonts w:ascii="Tahoma" w:eastAsia="Tahoma" w:hAnsi="Tahoma"/>
          <w:color w:val="000000"/>
          <w:spacing w:val="6"/>
          <w:sz w:val="21"/>
          <w:lang w:val="es-ES"/>
        </w:rPr>
      </w:pPr>
      <w:r w:rsidRPr="00DC68CD">
        <w:rPr>
          <w:rFonts w:ascii="Tahoma" w:eastAsia="Tahoma" w:hAnsi="Tahoma"/>
          <w:color w:val="000000"/>
          <w:spacing w:val="6"/>
          <w:sz w:val="21"/>
          <w:lang w:val="es-ES"/>
        </w:rPr>
        <w:t xml:space="preserve">Su carrera también destaca por varias participaciones en producciones teatrales clásicas y contemporáneas. Lo vimos en </w:t>
      </w:r>
      <w:r w:rsidRPr="00DC68CD">
        <w:rPr>
          <w:rFonts w:ascii="Tahoma" w:eastAsia="Tahoma" w:hAnsi="Tahoma"/>
          <w:i/>
          <w:iCs/>
          <w:color w:val="000000"/>
          <w:spacing w:val="6"/>
          <w:sz w:val="23"/>
          <w:lang w:val="es-ES"/>
        </w:rPr>
        <w:t xml:space="preserve">Los enredos de Scapin </w:t>
      </w:r>
      <w:r w:rsidRPr="00DC68CD">
        <w:rPr>
          <w:rFonts w:ascii="Tahoma" w:eastAsia="Tahoma" w:hAnsi="Tahoma"/>
          <w:color w:val="000000"/>
          <w:spacing w:val="6"/>
          <w:sz w:val="21"/>
          <w:lang w:val="es-ES"/>
        </w:rPr>
        <w:t xml:space="preserve">de Molière, </w:t>
      </w:r>
      <w:r w:rsidRPr="00DC68CD">
        <w:rPr>
          <w:rFonts w:ascii="Tahoma" w:eastAsia="Tahoma" w:hAnsi="Tahoma"/>
          <w:i/>
          <w:iCs/>
          <w:color w:val="000000"/>
          <w:spacing w:val="6"/>
          <w:sz w:val="23"/>
          <w:lang w:val="es-ES"/>
        </w:rPr>
        <w:t xml:space="preserve">La gaviota </w:t>
      </w:r>
      <w:r w:rsidRPr="00DC68CD">
        <w:rPr>
          <w:rFonts w:ascii="Tahoma" w:eastAsia="Tahoma" w:hAnsi="Tahoma"/>
          <w:color w:val="000000"/>
          <w:spacing w:val="6"/>
          <w:sz w:val="21"/>
          <w:lang w:val="es-ES"/>
        </w:rPr>
        <w:t xml:space="preserve">de Anton Chejov, </w:t>
      </w:r>
      <w:r w:rsidRPr="00DC68CD">
        <w:rPr>
          <w:rFonts w:ascii="Tahoma" w:eastAsia="Tahoma" w:hAnsi="Tahoma"/>
          <w:i/>
          <w:iCs/>
          <w:color w:val="000000"/>
          <w:spacing w:val="6"/>
          <w:sz w:val="23"/>
          <w:lang w:val="es-ES"/>
        </w:rPr>
        <w:t xml:space="preserve">Madre coraje </w:t>
      </w:r>
      <w:r w:rsidRPr="00DC68CD">
        <w:rPr>
          <w:rFonts w:ascii="Tahoma" w:eastAsia="Tahoma" w:hAnsi="Tahoma"/>
          <w:color w:val="000000"/>
          <w:spacing w:val="6"/>
          <w:sz w:val="21"/>
          <w:lang w:val="es-ES"/>
        </w:rPr>
        <w:t xml:space="preserve">de Bertolt Brecht, </w:t>
      </w:r>
      <w:r w:rsidRPr="00DC68CD">
        <w:rPr>
          <w:rFonts w:ascii="Tahoma" w:eastAsia="Tahoma" w:hAnsi="Tahoma"/>
          <w:i/>
          <w:iCs/>
          <w:color w:val="000000"/>
          <w:spacing w:val="6"/>
          <w:sz w:val="23"/>
          <w:lang w:val="es-ES"/>
        </w:rPr>
        <w:t xml:space="preserve">Noche de reyes </w:t>
      </w:r>
      <w:r w:rsidRPr="00DC68CD">
        <w:rPr>
          <w:rFonts w:ascii="Tahoma" w:eastAsia="Tahoma" w:hAnsi="Tahoma"/>
          <w:color w:val="000000"/>
          <w:spacing w:val="6"/>
          <w:sz w:val="21"/>
          <w:lang w:val="es-ES"/>
        </w:rPr>
        <w:t xml:space="preserve">y </w:t>
      </w:r>
      <w:r w:rsidRPr="00DC68CD">
        <w:rPr>
          <w:rFonts w:ascii="Tahoma" w:eastAsia="Tahoma" w:hAnsi="Tahoma"/>
          <w:i/>
          <w:iCs/>
          <w:color w:val="000000"/>
          <w:spacing w:val="6"/>
          <w:sz w:val="23"/>
          <w:lang w:val="es-ES"/>
        </w:rPr>
        <w:t xml:space="preserve">La tempestad </w:t>
      </w:r>
      <w:r w:rsidRPr="00DC68CD">
        <w:rPr>
          <w:rFonts w:ascii="Tahoma" w:eastAsia="Tahoma" w:hAnsi="Tahoma"/>
          <w:color w:val="000000"/>
          <w:spacing w:val="6"/>
          <w:sz w:val="21"/>
          <w:lang w:val="es-ES"/>
        </w:rPr>
        <w:t xml:space="preserve">de William Shakespeare, </w:t>
      </w:r>
      <w:r w:rsidRPr="00DC68CD">
        <w:rPr>
          <w:rFonts w:ascii="Tahoma" w:eastAsia="Tahoma" w:hAnsi="Tahoma"/>
          <w:i/>
          <w:iCs/>
          <w:color w:val="000000"/>
          <w:spacing w:val="6"/>
          <w:sz w:val="23"/>
          <w:lang w:val="es-ES"/>
        </w:rPr>
        <w:t xml:space="preserve">Trick or Treat </w:t>
      </w:r>
      <w:r w:rsidRPr="00DC68CD">
        <w:rPr>
          <w:rFonts w:ascii="Tahoma" w:eastAsia="Tahoma" w:hAnsi="Tahoma"/>
          <w:color w:val="000000"/>
          <w:spacing w:val="6"/>
          <w:sz w:val="21"/>
          <w:lang w:val="es-ES"/>
        </w:rPr>
        <w:t xml:space="preserve">y </w:t>
      </w:r>
      <w:r w:rsidRPr="00DC68CD">
        <w:rPr>
          <w:rFonts w:ascii="Tahoma" w:eastAsia="Tahoma" w:hAnsi="Tahoma"/>
          <w:i/>
          <w:iCs/>
          <w:color w:val="000000"/>
          <w:spacing w:val="6"/>
          <w:sz w:val="23"/>
          <w:lang w:val="es-ES"/>
        </w:rPr>
        <w:t xml:space="preserve">Août </w:t>
      </w:r>
      <w:r w:rsidRPr="00DC68CD">
        <w:rPr>
          <w:rFonts w:ascii="Tahoma" w:eastAsia="Tahoma" w:hAnsi="Tahoma"/>
          <w:color w:val="000000"/>
          <w:spacing w:val="6"/>
          <w:sz w:val="21"/>
          <w:lang w:val="es-ES"/>
        </w:rPr>
        <w:t xml:space="preserve">de Jean-Marc Dalpé, </w:t>
      </w:r>
      <w:r w:rsidRPr="00DC68CD">
        <w:rPr>
          <w:rFonts w:ascii="Tahoma" w:eastAsia="Tahoma" w:hAnsi="Tahoma"/>
          <w:i/>
          <w:iCs/>
          <w:color w:val="000000"/>
          <w:spacing w:val="6"/>
          <w:sz w:val="23"/>
          <w:lang w:val="es-ES"/>
        </w:rPr>
        <w:t xml:space="preserve">La reprise </w:t>
      </w:r>
      <w:r w:rsidRPr="00DC68CD">
        <w:rPr>
          <w:rFonts w:ascii="Tahoma" w:eastAsia="Tahoma" w:hAnsi="Tahoma"/>
          <w:color w:val="000000"/>
          <w:spacing w:val="6"/>
          <w:sz w:val="21"/>
          <w:lang w:val="es-ES"/>
        </w:rPr>
        <w:t xml:space="preserve">y </w:t>
      </w:r>
      <w:r w:rsidRPr="00DC68CD">
        <w:rPr>
          <w:rFonts w:ascii="Tahoma" w:eastAsia="Tahoma" w:hAnsi="Tahoma"/>
          <w:i/>
          <w:iCs/>
          <w:color w:val="000000"/>
          <w:spacing w:val="6"/>
          <w:sz w:val="23"/>
          <w:lang w:val="es-ES"/>
        </w:rPr>
        <w:t xml:space="preserve">Les oranges sont vertes </w:t>
      </w:r>
      <w:r w:rsidRPr="00DC68CD">
        <w:rPr>
          <w:rFonts w:ascii="Tahoma" w:eastAsia="Tahoma" w:hAnsi="Tahoma"/>
          <w:color w:val="000000"/>
          <w:spacing w:val="6"/>
          <w:sz w:val="21"/>
          <w:lang w:val="es-ES"/>
        </w:rPr>
        <w:t xml:space="preserve">de Claude Gauvreau, </w:t>
      </w:r>
      <w:r w:rsidRPr="00DC68CD">
        <w:rPr>
          <w:rFonts w:ascii="Tahoma" w:eastAsia="Tahoma" w:hAnsi="Tahoma"/>
          <w:i/>
          <w:iCs/>
          <w:color w:val="000000"/>
          <w:spacing w:val="6"/>
          <w:sz w:val="23"/>
          <w:lang w:val="es-ES"/>
        </w:rPr>
        <w:t xml:space="preserve">Salut Galarneau </w:t>
      </w:r>
      <w:r w:rsidRPr="00DC68CD">
        <w:rPr>
          <w:rFonts w:ascii="Tahoma" w:eastAsia="Tahoma" w:hAnsi="Tahoma"/>
          <w:color w:val="000000"/>
          <w:spacing w:val="6"/>
          <w:sz w:val="21"/>
          <w:lang w:val="es-ES"/>
        </w:rPr>
        <w:t xml:space="preserve">de Jacques Godbout y </w:t>
      </w:r>
      <w:r w:rsidRPr="00DC68CD">
        <w:rPr>
          <w:rFonts w:ascii="Tahoma" w:eastAsia="Tahoma" w:hAnsi="Tahoma"/>
          <w:i/>
          <w:iCs/>
          <w:color w:val="000000"/>
          <w:spacing w:val="6"/>
          <w:sz w:val="23"/>
          <w:lang w:val="es-ES"/>
        </w:rPr>
        <w:t>La Renarde et le mal peigné</w:t>
      </w:r>
      <w:r w:rsidRPr="00DC68CD">
        <w:rPr>
          <w:rFonts w:ascii="Tahoma" w:eastAsia="Tahoma" w:hAnsi="Tahoma"/>
          <w:color w:val="000000"/>
          <w:spacing w:val="6"/>
          <w:sz w:val="21"/>
          <w:lang w:val="es-ES"/>
        </w:rPr>
        <w:t>, basada en textos de Pauline Julien y Gérald Godin.</w:t>
      </w:r>
    </w:p>
    <w:p w14:paraId="07EF528D" w14:textId="77777777" w:rsidR="007B4243" w:rsidRPr="00DC68CD" w:rsidRDefault="0019337B">
      <w:pPr>
        <w:spacing w:before="231" w:line="294" w:lineRule="exact"/>
        <w:jc w:val="both"/>
        <w:textAlignment w:val="baseline"/>
        <w:rPr>
          <w:rFonts w:ascii="Tahoma" w:eastAsia="Tahoma" w:hAnsi="Tahoma"/>
          <w:color w:val="000000"/>
          <w:sz w:val="21"/>
          <w:lang w:val="es-ES"/>
        </w:rPr>
      </w:pPr>
      <w:r w:rsidRPr="00DC68CD">
        <w:rPr>
          <w:rFonts w:ascii="Tahoma" w:eastAsia="Tahoma" w:hAnsi="Tahoma"/>
          <w:color w:val="000000"/>
          <w:sz w:val="21"/>
          <w:lang w:val="es-ES"/>
        </w:rPr>
        <w:t xml:space="preserve">En televisión, pudimos verle en series de gran popularidad como </w:t>
      </w:r>
      <w:r w:rsidRPr="00DC68CD">
        <w:rPr>
          <w:rFonts w:ascii="Tahoma" w:eastAsia="Tahoma" w:hAnsi="Tahoma"/>
          <w:i/>
          <w:iCs/>
          <w:color w:val="000000"/>
          <w:sz w:val="23"/>
          <w:lang w:val="es-ES"/>
        </w:rPr>
        <w:t xml:space="preserve">Nouvelle Adresse, Mensonges, Les Invincibles II, Le Négociateur, Providence, Smash I </w:t>
      </w:r>
      <w:r w:rsidRPr="00DC68CD">
        <w:rPr>
          <w:rFonts w:ascii="Tahoma" w:eastAsia="Tahoma" w:hAnsi="Tahoma"/>
          <w:color w:val="000000"/>
          <w:sz w:val="21"/>
          <w:lang w:val="es-ES"/>
        </w:rPr>
        <w:t xml:space="preserve">y </w:t>
      </w:r>
      <w:r w:rsidRPr="00DC68CD">
        <w:rPr>
          <w:rFonts w:ascii="Tahoma" w:eastAsia="Tahoma" w:hAnsi="Tahoma"/>
          <w:i/>
          <w:iCs/>
          <w:color w:val="000000"/>
          <w:sz w:val="23"/>
          <w:lang w:val="es-ES"/>
        </w:rPr>
        <w:t xml:space="preserve">II </w:t>
      </w:r>
      <w:r w:rsidRPr="00DC68CD">
        <w:rPr>
          <w:rFonts w:ascii="Tahoma" w:eastAsia="Tahoma" w:hAnsi="Tahoma"/>
          <w:color w:val="000000"/>
          <w:sz w:val="21"/>
          <w:lang w:val="es-ES"/>
        </w:rPr>
        <w:t xml:space="preserve">y </w:t>
      </w:r>
      <w:r w:rsidRPr="00DC68CD">
        <w:rPr>
          <w:rFonts w:ascii="Tahoma" w:eastAsia="Tahoma" w:hAnsi="Tahoma"/>
          <w:i/>
          <w:iCs/>
          <w:color w:val="000000"/>
          <w:sz w:val="23"/>
          <w:lang w:val="es-ES"/>
        </w:rPr>
        <w:t>Virginie</w:t>
      </w:r>
      <w:r w:rsidRPr="00DC68CD">
        <w:rPr>
          <w:rFonts w:ascii="Tahoma" w:eastAsia="Tahoma" w:hAnsi="Tahoma"/>
          <w:color w:val="000000"/>
          <w:sz w:val="21"/>
          <w:lang w:val="es-ES"/>
        </w:rPr>
        <w:t xml:space="preserve">. También ha participado en series de época como </w:t>
      </w:r>
      <w:r w:rsidRPr="00DC68CD">
        <w:rPr>
          <w:rFonts w:ascii="Tahoma" w:eastAsia="Tahoma" w:hAnsi="Tahoma"/>
          <w:i/>
          <w:iCs/>
          <w:color w:val="000000"/>
          <w:sz w:val="23"/>
          <w:lang w:val="es-ES"/>
        </w:rPr>
        <w:t xml:space="preserve">Marguerite Volant, Montréal P.Q., Shehaweh </w:t>
      </w:r>
      <w:r w:rsidRPr="00DC68CD">
        <w:rPr>
          <w:rFonts w:ascii="Tahoma" w:eastAsia="Tahoma" w:hAnsi="Tahoma"/>
          <w:color w:val="000000"/>
          <w:sz w:val="21"/>
          <w:lang w:val="es-ES"/>
        </w:rPr>
        <w:t xml:space="preserve">y </w:t>
      </w:r>
      <w:r w:rsidRPr="00DC68CD">
        <w:rPr>
          <w:rFonts w:ascii="Tahoma" w:eastAsia="Tahoma" w:hAnsi="Tahoma"/>
          <w:i/>
          <w:iCs/>
          <w:color w:val="000000"/>
          <w:sz w:val="23"/>
          <w:lang w:val="es-ES"/>
        </w:rPr>
        <w:t xml:space="preserve">Les filles de Caleb, </w:t>
      </w:r>
      <w:r w:rsidRPr="00DC68CD">
        <w:rPr>
          <w:rFonts w:ascii="Tahoma" w:eastAsia="Tahoma" w:hAnsi="Tahoma"/>
          <w:color w:val="000000"/>
          <w:sz w:val="21"/>
          <w:lang w:val="es-ES"/>
        </w:rPr>
        <w:t xml:space="preserve">entre otras. En la radio, colabora en el programa </w:t>
      </w:r>
      <w:r w:rsidRPr="00DC68CD">
        <w:rPr>
          <w:rFonts w:ascii="Tahoma" w:eastAsia="Tahoma" w:hAnsi="Tahoma"/>
          <w:i/>
          <w:iCs/>
          <w:color w:val="000000"/>
          <w:sz w:val="23"/>
          <w:lang w:val="es-ES"/>
        </w:rPr>
        <w:t>Puisqu’il faut se lever</w:t>
      </w:r>
      <w:r w:rsidRPr="00DC68CD">
        <w:rPr>
          <w:rFonts w:ascii="Tahoma" w:eastAsia="Tahoma" w:hAnsi="Tahoma"/>
          <w:color w:val="000000"/>
          <w:sz w:val="21"/>
          <w:lang w:val="es-ES"/>
        </w:rPr>
        <w:t>, en 98,5 FM desde 2013.</w:t>
      </w:r>
    </w:p>
    <w:p w14:paraId="033E90D7" w14:textId="77777777" w:rsidR="007B4243" w:rsidRPr="00DC68CD" w:rsidRDefault="0019337B">
      <w:pPr>
        <w:spacing w:before="211" w:line="294" w:lineRule="exact"/>
        <w:jc w:val="both"/>
        <w:textAlignment w:val="baseline"/>
        <w:rPr>
          <w:rFonts w:ascii="Tahoma" w:eastAsia="Tahoma" w:hAnsi="Tahoma"/>
          <w:color w:val="000000"/>
          <w:sz w:val="21"/>
          <w:lang w:val="es-ES"/>
        </w:rPr>
      </w:pPr>
      <w:r w:rsidRPr="00DC68CD">
        <w:rPr>
          <w:rFonts w:ascii="Tahoma" w:eastAsia="Tahoma" w:hAnsi="Tahoma"/>
          <w:color w:val="000000"/>
          <w:sz w:val="21"/>
          <w:lang w:val="es-ES"/>
        </w:rPr>
        <w:t xml:space="preserve">Pierre Curzi fue presidente de la </w:t>
      </w:r>
      <w:r w:rsidRPr="00DC68CD">
        <w:rPr>
          <w:rFonts w:ascii="Tahoma" w:eastAsia="Tahoma" w:hAnsi="Tahoma"/>
          <w:i/>
          <w:iCs/>
          <w:color w:val="000000"/>
          <w:sz w:val="23"/>
          <w:lang w:val="es-ES"/>
        </w:rPr>
        <w:t xml:space="preserve">Union des artistes </w:t>
      </w:r>
      <w:r w:rsidRPr="00DC68CD">
        <w:rPr>
          <w:rFonts w:ascii="Tahoma" w:eastAsia="Tahoma" w:hAnsi="Tahoma"/>
          <w:color w:val="000000"/>
          <w:sz w:val="21"/>
          <w:lang w:val="es-ES"/>
        </w:rPr>
        <w:t xml:space="preserve">de 1997 a 2006. También fue co-presidente de la </w:t>
      </w:r>
      <w:r w:rsidRPr="00DC68CD">
        <w:rPr>
          <w:rFonts w:ascii="Tahoma" w:eastAsia="Tahoma" w:hAnsi="Tahoma"/>
          <w:i/>
          <w:iCs/>
          <w:color w:val="000000"/>
          <w:sz w:val="23"/>
          <w:lang w:val="es-ES"/>
        </w:rPr>
        <w:t xml:space="preserve">Coalition pour la diversité culturelle </w:t>
      </w:r>
      <w:r w:rsidRPr="00DC68CD">
        <w:rPr>
          <w:rFonts w:ascii="Tahoma" w:eastAsia="Tahoma" w:hAnsi="Tahoma"/>
          <w:color w:val="000000"/>
          <w:sz w:val="21"/>
          <w:lang w:val="es-ES"/>
        </w:rPr>
        <w:t xml:space="preserve">y co-presidente de la </w:t>
      </w:r>
      <w:r w:rsidRPr="00DC68CD">
        <w:rPr>
          <w:rFonts w:ascii="Tahoma" w:eastAsia="Tahoma" w:hAnsi="Tahoma"/>
          <w:i/>
          <w:iCs/>
          <w:color w:val="000000"/>
          <w:sz w:val="23"/>
          <w:lang w:val="es-ES"/>
        </w:rPr>
        <w:t>Fédération internationale des acteurs</w:t>
      </w:r>
      <w:r w:rsidRPr="00DC68CD">
        <w:rPr>
          <w:rFonts w:ascii="Tahoma" w:eastAsia="Tahoma" w:hAnsi="Tahoma"/>
          <w:color w:val="000000"/>
          <w:sz w:val="21"/>
          <w:lang w:val="es-ES"/>
        </w:rPr>
        <w:t xml:space="preserve">, así como presidente del </w:t>
      </w:r>
      <w:r w:rsidRPr="00DC68CD">
        <w:rPr>
          <w:rFonts w:ascii="Tahoma" w:eastAsia="Tahoma" w:hAnsi="Tahoma"/>
          <w:i/>
          <w:iCs/>
          <w:color w:val="000000"/>
          <w:sz w:val="23"/>
          <w:lang w:val="es-ES"/>
        </w:rPr>
        <w:t>Conseil d’administration du fond d’investissement de la culture et des communications</w:t>
      </w:r>
      <w:r w:rsidRPr="00DC68CD">
        <w:rPr>
          <w:rFonts w:ascii="Tahoma" w:eastAsia="Tahoma" w:hAnsi="Tahoma"/>
          <w:color w:val="000000"/>
          <w:sz w:val="21"/>
          <w:lang w:val="es-ES"/>
        </w:rPr>
        <w:t>. Fue elegido para la Asamblea Nacional de Québec y ocupó un escaño durante 5 años, de 2007 a 2012.</w:t>
      </w:r>
    </w:p>
    <w:p w14:paraId="124742A1" w14:textId="77777777" w:rsidR="007B4243" w:rsidRPr="00DC68CD" w:rsidRDefault="00296DB4">
      <w:pPr>
        <w:rPr>
          <w:lang w:val="es-ES"/>
        </w:rPr>
        <w:sectPr w:rsidR="007B4243" w:rsidRPr="00DC68CD">
          <w:pgSz w:w="12240" w:h="15840"/>
          <w:pgMar w:top="700" w:right="696" w:bottom="846" w:left="696" w:header="720" w:footer="720" w:gutter="0"/>
          <w:cols w:space="720"/>
        </w:sectPr>
      </w:pPr>
    </w:p>
    <w:p w14:paraId="52D3C8A5" w14:textId="77777777" w:rsidR="007B4243" w:rsidRPr="00DC68CD" w:rsidRDefault="0000283B">
      <w:pPr>
        <w:spacing w:line="514" w:lineRule="exact"/>
        <w:textAlignment w:val="baseline"/>
        <w:rPr>
          <w:rFonts w:ascii="Tahoma" w:eastAsia="Tahoma" w:hAnsi="Tahoma"/>
          <w:color w:val="000000"/>
          <w:spacing w:val="11"/>
          <w:w w:val="115"/>
          <w:sz w:val="42"/>
          <w:lang w:val="es-ES"/>
        </w:rPr>
      </w:pPr>
      <w:r>
        <w:rPr>
          <w:noProof/>
          <w:lang w:val="es-ES" w:eastAsia="es-ES"/>
        </w:rPr>
        <w:lastRenderedPageBreak/>
        <mc:AlternateContent>
          <mc:Choice Requires="wps">
            <w:drawing>
              <wp:anchor distT="0" distB="0" distL="0" distR="0" simplePos="0" relativeHeight="251680768" behindDoc="1" locked="0" layoutInCell="1" allowOverlap="1" wp14:anchorId="5C6E65B7" wp14:editId="12410B67">
                <wp:simplePos x="0" y="0"/>
                <wp:positionH relativeFrom="page">
                  <wp:posOffset>4763770</wp:posOffset>
                </wp:positionH>
                <wp:positionV relativeFrom="page">
                  <wp:posOffset>457200</wp:posOffset>
                </wp:positionV>
                <wp:extent cx="2571115" cy="3867785"/>
                <wp:effectExtent l="0" t="0" r="0" b="0"/>
                <wp:wrapSquare wrapText="bothSides"/>
                <wp:docPr id="1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115" cy="3867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36AB3F" w14:textId="77777777" w:rsidR="007B4243" w:rsidRDefault="0019337B">
                            <w:pPr>
                              <w:spacing w:before="125" w:after="24"/>
                              <w:ind w:left="135" w:right="2"/>
                              <w:textAlignment w:val="baseline"/>
                            </w:pPr>
                            <w:r>
                              <w:rPr>
                                <w:noProof/>
                                <w:lang w:val="es-ES" w:eastAsia="es-ES"/>
                              </w:rPr>
                              <w:drawing>
                                <wp:inline distT="0" distB="0" distL="0" distR="0" wp14:anchorId="54B99C58" wp14:editId="6FAFB2A8">
                                  <wp:extent cx="2484120" cy="3773170"/>
                                  <wp:effectExtent l="0" t="0" r="0" b="0"/>
                                  <wp:docPr id="17" name="Picture"/>
                                  <wp:cNvGraphicFramePr/>
                                  <a:graphic xmlns:a="http://schemas.openxmlformats.org/drawingml/2006/main">
                                    <a:graphicData uri="http://schemas.openxmlformats.org/drawingml/2006/picture">
                                      <pic:pic xmlns:pic="http://schemas.openxmlformats.org/drawingml/2006/picture">
                                        <pic:nvPicPr>
                                          <pic:cNvPr id="18" name="test1"/>
                                          <pic:cNvPicPr/>
                                        </pic:nvPicPr>
                                        <pic:blipFill>
                                          <a:blip r:embed="rId22"/>
                                          <a:stretch>
                                            <a:fillRect/>
                                          </a:stretch>
                                        </pic:blipFill>
                                        <pic:spPr>
                                          <a:xfrm>
                                            <a:off x="0" y="0"/>
                                            <a:ext cx="2484120" cy="377317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3" o:spid="_x0000_s1048" type="#_x0000_t202" style="position:absolute;margin-left:375.1pt;margin-top:36pt;width:202.45pt;height:304.55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dO7swIAALQ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" filled="f" stroked="f">
                <v:textbox inset="0,0,0,0">
                  <w:txbxContent>
                    <w:p w:rsidR="007B4243" w:rsidRDefault="0019337B">
                      <w:pPr>
                        <w:spacing w:before="125" w:after="24"/>
                        <w:ind w:left="135" w:right="2"/>
                        <w:textAlignment w:val="baseline"/>
                      </w:pPr>
                      <w:r>
                        <w:rPr>
                          <w:noProof/>
                          <w:lang w:val="es-ES" w:eastAsia="es-ES"/>
                        </w:rPr>
                        <w:drawing>
                          <wp:inline distT="0" distB="0" distL="0" distR="0">
                            <wp:extent cx="2484120" cy="3773170"/>
                            <wp:effectExtent l="0" t="0" r="0" b="0"/>
                            <wp:docPr id="17" name="Picture"/>
                            <wp:cNvGraphicFramePr/>
                            <a:graphic xmlns:a="http://schemas.openxmlformats.org/drawingml/2006/main">
                              <a:graphicData uri="http://schemas.openxmlformats.org/drawingml/2006/picture">
                                <pic:pic xmlns:pic="http://schemas.openxmlformats.org/drawingml/2006/picture">
                                  <pic:nvPicPr>
                                    <pic:cNvPr id="18" name="test1"/>
                                    <pic:cNvPicPr/>
                                  </pic:nvPicPr>
                                  <pic:blipFill>
                                    <a:blip r:embed="rId23"/>
                                    <a:stretch>
                                      <a:fillRect/>
                                    </a:stretch>
                                  </pic:blipFill>
                                  <pic:spPr>
                                    <a:xfrm>
                                      <a:off x="0" y="0"/>
                                      <a:ext cx="2484120" cy="3773170"/>
                                    </a:xfrm>
                                    <a:prstGeom prst="rect">
                                      <a:avLst/>
                                    </a:prstGeom>
                                  </pic:spPr>
                                </pic:pic>
                              </a:graphicData>
                            </a:graphic>
                          </wp:inline>
                        </w:drawing>
                      </w:r>
                    </w:p>
                  </w:txbxContent>
                </v:textbox>
                <w10:wrap type="square" anchorx="page" anchory="page"/>
              </v:shape>
            </w:pict>
          </mc:Fallback>
        </mc:AlternateContent>
      </w:r>
      <w:r>
        <w:rPr>
          <w:noProof/>
          <w:lang w:val="es-ES" w:eastAsia="es-ES"/>
        </w:rPr>
        <mc:AlternateContent>
          <mc:Choice Requires="wps">
            <w:drawing>
              <wp:anchor distT="0" distB="0" distL="0" distR="0" simplePos="0" relativeHeight="251681792" behindDoc="1" locked="0" layoutInCell="1" allowOverlap="1" wp14:anchorId="645F33CD" wp14:editId="335320F5">
                <wp:simplePos x="0" y="0"/>
                <wp:positionH relativeFrom="page">
                  <wp:posOffset>7181215</wp:posOffset>
                </wp:positionH>
                <wp:positionV relativeFrom="page">
                  <wp:posOffset>9305290</wp:posOffset>
                </wp:positionV>
                <wp:extent cx="133985" cy="100965"/>
                <wp:effectExtent l="0" t="0" r="0" b="0"/>
                <wp:wrapSquare wrapText="bothSides"/>
                <wp:docPr id="1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85" cy="100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055D7" w14:textId="77777777" w:rsidR="007B4243" w:rsidRDefault="0019337B">
                            <w:pPr>
                              <w:spacing w:line="159" w:lineRule="exact"/>
                              <w:textAlignment w:val="baseline"/>
                            </w:pPr>
                            <w:r>
                              <w:rPr>
                                <w:noProof/>
                                <w:lang w:val="es-ES" w:eastAsia="es-ES"/>
                              </w:rPr>
                              <w:drawing>
                                <wp:inline distT="0" distB="0" distL="0" distR="0" wp14:anchorId="4265DD4E" wp14:editId="58E7BFFE">
                                  <wp:extent cx="133985" cy="100965"/>
                                  <wp:effectExtent l="0" t="0" r="0" b="0"/>
                                  <wp:docPr id="19" name="Picture"/>
                                  <wp:cNvGraphicFramePr/>
                                  <a:graphic xmlns:a="http://schemas.openxmlformats.org/drawingml/2006/main">
                                    <a:graphicData uri="http://schemas.openxmlformats.org/drawingml/2006/picture">
                                      <pic:pic xmlns:pic="http://schemas.openxmlformats.org/drawingml/2006/picture">
                                        <pic:nvPicPr>
                                          <pic:cNvPr id="20" name="test1"/>
                                          <pic:cNvPicPr/>
                                        </pic:nvPicPr>
                                        <pic:blipFill>
                                          <a:blip r:embed="rId24"/>
                                          <a:stretch>
                                            <a:fillRect/>
                                          </a:stretch>
                                        </pic:blipFill>
                                        <pic:spPr>
                                          <a:xfrm>
                                            <a:off x="0" y="0"/>
                                            <a:ext cx="133985" cy="100965"/>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4" o:spid="_x0000_s1049" type="#_x0000_t202" style="position:absolute;margin-left:565.45pt;margin-top:732.7pt;width:10.55pt;height:7.95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ejVsQIAALIFAAAOAAAAZHJzL2Uyb0RvYy54bWysVG1vmzAQ/j5p/8Hyd8pLCAV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" filled="f" stroked="f">
                <v:textbox inset="0,0,0,0">
                  <w:txbxContent>
                    <w:p w:rsidR="007B4243" w:rsidRDefault="0019337B">
                      <w:pPr>
                        <w:spacing w:line="159" w:lineRule="exact"/>
                        <w:textAlignment w:val="baseline"/>
                      </w:pPr>
                      <w:r>
                        <w:rPr>
                          <w:noProof/>
                          <w:lang w:val="es-ES" w:eastAsia="es-ES"/>
                        </w:rPr>
                        <w:drawing>
                          <wp:inline distT="0" distB="0" distL="0" distR="0">
                            <wp:extent cx="133985" cy="100965"/>
                            <wp:effectExtent l="0" t="0" r="0" b="0"/>
                            <wp:docPr id="19" name="Picture"/>
                            <wp:cNvGraphicFramePr/>
                            <a:graphic xmlns:a="http://schemas.openxmlformats.org/drawingml/2006/main">
                              <a:graphicData uri="http://schemas.openxmlformats.org/drawingml/2006/picture">
                                <pic:pic xmlns:pic="http://schemas.openxmlformats.org/drawingml/2006/picture">
                                  <pic:nvPicPr>
                                    <pic:cNvPr id="20" name="test1"/>
                                    <pic:cNvPicPr/>
                                  </pic:nvPicPr>
                                  <pic:blipFill>
                                    <a:blip r:embed="rId25"/>
                                    <a:stretch>
                                      <a:fillRect/>
                                    </a:stretch>
                                  </pic:blipFill>
                                  <pic:spPr>
                                    <a:xfrm>
                                      <a:off x="0" y="0"/>
                                      <a:ext cx="133985" cy="100965"/>
                                    </a:xfrm>
                                    <a:prstGeom prst="rect">
                                      <a:avLst/>
                                    </a:prstGeom>
                                  </pic:spPr>
                                </pic:pic>
                              </a:graphicData>
                            </a:graphic>
                          </wp:inline>
                        </w:drawing>
                      </w:r>
                    </w:p>
                  </w:txbxContent>
                </v:textbox>
                <w10:wrap type="square" anchorx="page" anchory="page"/>
              </v:shape>
            </w:pict>
          </mc:Fallback>
        </mc:AlternateContent>
      </w:r>
      <w:r w:rsidR="0019337B" w:rsidRPr="00DC68CD">
        <w:rPr>
          <w:rFonts w:ascii="Tahoma" w:eastAsia="Tahoma" w:hAnsi="Tahoma"/>
          <w:color w:val="000000"/>
          <w:spacing w:val="11"/>
          <w:w w:val="115"/>
          <w:sz w:val="42"/>
          <w:lang w:val="es-ES"/>
        </w:rPr>
        <w:t>Vincent Leclerc</w:t>
      </w:r>
    </w:p>
    <w:p w14:paraId="21C54E97" w14:textId="77777777" w:rsidR="007B4243" w:rsidRPr="00DC68CD" w:rsidRDefault="0019337B">
      <w:pPr>
        <w:spacing w:before="237" w:after="4" w:line="310" w:lineRule="exact"/>
        <w:textAlignment w:val="baseline"/>
        <w:rPr>
          <w:rFonts w:ascii="Tahoma" w:eastAsia="Tahoma" w:hAnsi="Tahoma"/>
          <w:i/>
          <w:color w:val="000000"/>
          <w:sz w:val="30"/>
          <w:lang w:val="es-ES"/>
        </w:rPr>
      </w:pPr>
      <w:r w:rsidRPr="00DC68CD">
        <w:rPr>
          <w:rFonts w:ascii="Tahoma" w:eastAsia="Tahoma" w:hAnsi="Tahoma"/>
          <w:i/>
          <w:iCs/>
          <w:color w:val="000000"/>
          <w:sz w:val="30"/>
          <w:lang w:val="es-ES"/>
        </w:rPr>
        <w:t>Jean-Claude</w:t>
      </w:r>
    </w:p>
    <w:p w14:paraId="2964B8DE" w14:textId="77777777" w:rsidR="007B4243" w:rsidRPr="00DC68CD" w:rsidRDefault="0019337B">
      <w:pPr>
        <w:spacing w:before="115" w:line="296" w:lineRule="exact"/>
        <w:jc w:val="both"/>
        <w:textAlignment w:val="baseline"/>
        <w:rPr>
          <w:rFonts w:ascii="Tahoma" w:eastAsia="Tahoma" w:hAnsi="Tahoma"/>
          <w:color w:val="000000"/>
          <w:sz w:val="21"/>
          <w:lang w:val="es-ES"/>
        </w:rPr>
      </w:pPr>
      <w:r w:rsidRPr="00DC68CD">
        <w:rPr>
          <w:rFonts w:ascii="Tahoma" w:eastAsia="Tahoma" w:hAnsi="Tahoma"/>
          <w:color w:val="000000"/>
          <w:sz w:val="21"/>
          <w:lang w:val="es-ES"/>
        </w:rPr>
        <w:t>Las interpretaciones de Vincent Leclerc tanto en producciones estadounidenses como en Québec han sabido llamar la atención por su autenticidad e inteligencia que le han valido varios premios. »</w:t>
      </w:r>
    </w:p>
    <w:p w14:paraId="1814F777" w14:textId="77777777" w:rsidR="007B4243" w:rsidRPr="00DC68CD" w:rsidRDefault="0019337B">
      <w:pPr>
        <w:spacing w:before="201" w:line="296" w:lineRule="exact"/>
        <w:jc w:val="both"/>
        <w:textAlignment w:val="baseline"/>
        <w:rPr>
          <w:rFonts w:ascii="Tahoma" w:eastAsia="Tahoma" w:hAnsi="Tahoma"/>
          <w:color w:val="000000"/>
          <w:spacing w:val="2"/>
          <w:sz w:val="21"/>
          <w:lang w:val="es-ES"/>
        </w:rPr>
      </w:pPr>
      <w:r w:rsidRPr="00DC68CD">
        <w:rPr>
          <w:rFonts w:ascii="Tahoma" w:eastAsia="Tahoma" w:hAnsi="Tahoma"/>
          <w:color w:val="000000"/>
          <w:spacing w:val="2"/>
          <w:sz w:val="21"/>
          <w:lang w:val="es-ES"/>
        </w:rPr>
        <w:t xml:space="preserve">Vincent Leclerc es un actor versátil y de gran talento cuyo trabajo ha destacado tanto en el cine como en la televisión donde interpreta papeles en inglés y en francés. En los escenarios teatrales hemos admirado su trabajo en </w:t>
      </w:r>
      <w:r w:rsidRPr="00DC68CD">
        <w:rPr>
          <w:rFonts w:ascii="Tahoma" w:eastAsia="Tahoma" w:hAnsi="Tahoma"/>
          <w:i/>
          <w:iCs/>
          <w:color w:val="000000"/>
          <w:spacing w:val="2"/>
          <w:sz w:val="23"/>
          <w:lang w:val="es-ES"/>
        </w:rPr>
        <w:t>Lucidité passagère</w:t>
      </w:r>
      <w:r w:rsidRPr="00DC68CD">
        <w:rPr>
          <w:rFonts w:ascii="Tahoma" w:eastAsia="Tahoma" w:hAnsi="Tahoma"/>
          <w:color w:val="000000"/>
          <w:spacing w:val="2"/>
          <w:sz w:val="21"/>
          <w:lang w:val="es-ES"/>
        </w:rPr>
        <w:t xml:space="preserve">, </w:t>
      </w:r>
      <w:r w:rsidRPr="00DC68CD">
        <w:rPr>
          <w:rFonts w:ascii="Tahoma" w:eastAsia="Tahoma" w:hAnsi="Tahoma"/>
          <w:i/>
          <w:iCs/>
          <w:color w:val="000000"/>
          <w:spacing w:val="2"/>
          <w:sz w:val="23"/>
          <w:lang w:val="es-ES"/>
        </w:rPr>
        <w:t xml:space="preserve">Trucha Stanley </w:t>
      </w:r>
      <w:r w:rsidRPr="00DC68CD">
        <w:rPr>
          <w:rFonts w:ascii="Tahoma" w:eastAsia="Tahoma" w:hAnsi="Tahoma"/>
          <w:color w:val="000000"/>
          <w:spacing w:val="2"/>
          <w:sz w:val="21"/>
          <w:lang w:val="es-ES"/>
        </w:rPr>
        <w:t xml:space="preserve">o </w:t>
      </w:r>
      <w:r w:rsidRPr="00DC68CD">
        <w:rPr>
          <w:rFonts w:ascii="Tahoma" w:eastAsia="Tahoma" w:hAnsi="Tahoma"/>
          <w:i/>
          <w:iCs/>
          <w:color w:val="000000"/>
          <w:spacing w:val="2"/>
          <w:sz w:val="23"/>
          <w:lang w:val="es-ES"/>
        </w:rPr>
        <w:t>La Bella y la Bestia</w:t>
      </w:r>
      <w:r w:rsidRPr="00DC68CD">
        <w:rPr>
          <w:rFonts w:ascii="Tahoma" w:eastAsia="Tahoma" w:hAnsi="Tahoma"/>
          <w:color w:val="000000"/>
          <w:spacing w:val="2"/>
          <w:sz w:val="21"/>
          <w:lang w:val="es-ES"/>
        </w:rPr>
        <w:t>, durante una gira europea. En el cine le han dirigido realizadores de prestigio como Rolan Emmerich (</w:t>
      </w:r>
      <w:r w:rsidRPr="00DC68CD">
        <w:rPr>
          <w:rFonts w:ascii="Tahoma" w:eastAsia="Tahoma" w:hAnsi="Tahoma"/>
          <w:i/>
          <w:iCs/>
          <w:color w:val="000000"/>
          <w:spacing w:val="2"/>
          <w:sz w:val="23"/>
          <w:lang w:val="es-ES"/>
        </w:rPr>
        <w:t>White house down</w:t>
      </w:r>
      <w:r w:rsidRPr="00DC68CD">
        <w:rPr>
          <w:rFonts w:ascii="Tahoma" w:eastAsia="Tahoma" w:hAnsi="Tahoma"/>
          <w:color w:val="000000"/>
          <w:spacing w:val="2"/>
          <w:sz w:val="21"/>
          <w:lang w:val="es-ES"/>
        </w:rPr>
        <w:t>), Jonathan Levin (</w:t>
      </w:r>
      <w:r w:rsidRPr="00DC68CD">
        <w:rPr>
          <w:rFonts w:ascii="Tahoma" w:eastAsia="Tahoma" w:hAnsi="Tahoma"/>
          <w:i/>
          <w:iCs/>
          <w:color w:val="000000"/>
          <w:spacing w:val="2"/>
          <w:sz w:val="23"/>
          <w:lang w:val="es-ES"/>
        </w:rPr>
        <w:t>Warm bodies</w:t>
      </w:r>
      <w:r w:rsidRPr="00DC68CD">
        <w:rPr>
          <w:rFonts w:ascii="Tahoma" w:eastAsia="Tahoma" w:hAnsi="Tahoma"/>
          <w:color w:val="000000"/>
          <w:spacing w:val="2"/>
          <w:sz w:val="21"/>
          <w:lang w:val="es-ES"/>
        </w:rPr>
        <w:t>), Martin Doepner (</w:t>
      </w:r>
      <w:r w:rsidRPr="00DC68CD">
        <w:rPr>
          <w:rFonts w:ascii="Tahoma" w:eastAsia="Tahoma" w:hAnsi="Tahoma"/>
          <w:i/>
          <w:iCs/>
          <w:color w:val="000000"/>
          <w:spacing w:val="2"/>
          <w:sz w:val="23"/>
          <w:lang w:val="es-ES"/>
        </w:rPr>
        <w:t>Rouge sang</w:t>
      </w:r>
      <w:r w:rsidRPr="00DC68CD">
        <w:rPr>
          <w:rFonts w:ascii="Tahoma" w:eastAsia="Tahoma" w:hAnsi="Tahoma"/>
          <w:color w:val="000000"/>
          <w:spacing w:val="2"/>
          <w:sz w:val="21"/>
          <w:lang w:val="es-ES"/>
        </w:rPr>
        <w:t>), y Sylvain Archambault (</w:t>
      </w:r>
      <w:r w:rsidRPr="00DC68CD">
        <w:rPr>
          <w:rFonts w:ascii="Tahoma" w:eastAsia="Tahoma" w:hAnsi="Tahoma"/>
          <w:i/>
          <w:iCs/>
          <w:color w:val="000000"/>
          <w:spacing w:val="2"/>
          <w:sz w:val="23"/>
          <w:lang w:val="es-ES"/>
        </w:rPr>
        <w:t>Piché, entre ciel et terre</w:t>
      </w:r>
      <w:r w:rsidRPr="00DC68CD">
        <w:rPr>
          <w:rFonts w:ascii="Tahoma" w:eastAsia="Tahoma" w:hAnsi="Tahoma"/>
          <w:color w:val="000000"/>
          <w:spacing w:val="2"/>
          <w:sz w:val="21"/>
          <w:lang w:val="es-ES"/>
        </w:rPr>
        <w:t xml:space="preserve">). Además, pudimos verlo en la película ganadora del Oscar </w:t>
      </w:r>
      <w:r w:rsidRPr="00DC68CD">
        <w:rPr>
          <w:rFonts w:ascii="Tahoma" w:eastAsia="Tahoma" w:hAnsi="Tahoma"/>
          <w:i/>
          <w:iCs/>
          <w:color w:val="000000"/>
          <w:spacing w:val="2"/>
          <w:sz w:val="23"/>
          <w:lang w:val="es-ES"/>
        </w:rPr>
        <w:t>El renacido</w:t>
      </w:r>
      <w:r w:rsidRPr="00DC68CD">
        <w:rPr>
          <w:rFonts w:ascii="Tahoma" w:eastAsia="Tahoma" w:hAnsi="Tahoma"/>
          <w:color w:val="000000"/>
          <w:spacing w:val="2"/>
          <w:sz w:val="21"/>
          <w:lang w:val="es-ES"/>
        </w:rPr>
        <w:t>, der Alejandro González Iñárritu.</w:t>
      </w:r>
    </w:p>
    <w:p w14:paraId="77664966" w14:textId="77777777" w:rsidR="007B4243" w:rsidRPr="00DC68CD" w:rsidRDefault="0019337B">
      <w:pPr>
        <w:spacing w:before="207" w:line="296" w:lineRule="exact"/>
        <w:jc w:val="both"/>
        <w:textAlignment w:val="baseline"/>
        <w:rPr>
          <w:rFonts w:ascii="Tahoma" w:eastAsia="Tahoma" w:hAnsi="Tahoma"/>
          <w:color w:val="000000"/>
          <w:sz w:val="21"/>
          <w:lang w:val="es-ES"/>
        </w:rPr>
      </w:pPr>
      <w:r w:rsidRPr="00DC68CD">
        <w:rPr>
          <w:rFonts w:ascii="Tahoma" w:eastAsia="Tahoma" w:hAnsi="Tahoma"/>
          <w:color w:val="000000"/>
          <w:sz w:val="21"/>
          <w:lang w:val="es-ES"/>
        </w:rPr>
        <w:t xml:space="preserve">En la pequeña pantalla, ha trabajado en más de 30 producciones como </w:t>
      </w:r>
      <w:r w:rsidRPr="00DC68CD">
        <w:rPr>
          <w:rFonts w:ascii="Tahoma" w:eastAsia="Tahoma" w:hAnsi="Tahoma"/>
          <w:i/>
          <w:iCs/>
          <w:color w:val="000000"/>
          <w:sz w:val="23"/>
          <w:lang w:val="es-ES"/>
        </w:rPr>
        <w:t>Mauvais Karma</w:t>
      </w:r>
      <w:r w:rsidRPr="00DC68CD">
        <w:rPr>
          <w:rFonts w:ascii="Tahoma" w:eastAsia="Tahoma" w:hAnsi="Tahoma"/>
          <w:color w:val="000000"/>
          <w:sz w:val="21"/>
          <w:lang w:val="es-ES"/>
        </w:rPr>
        <w:t xml:space="preserve">, </w:t>
      </w:r>
      <w:r w:rsidRPr="00DC68CD">
        <w:rPr>
          <w:rFonts w:ascii="Tahoma" w:eastAsia="Tahoma" w:hAnsi="Tahoma"/>
          <w:i/>
          <w:iCs/>
          <w:color w:val="000000"/>
          <w:sz w:val="23"/>
          <w:lang w:val="es-ES"/>
        </w:rPr>
        <w:t>Being human</w:t>
      </w:r>
      <w:r w:rsidRPr="00DC68CD">
        <w:rPr>
          <w:rFonts w:ascii="Tahoma" w:eastAsia="Tahoma" w:hAnsi="Tahoma"/>
          <w:color w:val="000000"/>
          <w:sz w:val="21"/>
          <w:lang w:val="es-ES"/>
        </w:rPr>
        <w:t xml:space="preserve">, </w:t>
      </w:r>
      <w:r w:rsidRPr="00DC68CD">
        <w:rPr>
          <w:rFonts w:ascii="Tahoma" w:eastAsia="Tahoma" w:hAnsi="Tahoma"/>
          <w:i/>
          <w:iCs/>
          <w:color w:val="000000"/>
          <w:sz w:val="23"/>
          <w:lang w:val="es-ES"/>
        </w:rPr>
        <w:t>Toute la vérité, Mirador</w:t>
      </w:r>
      <w:r w:rsidRPr="00DC68CD">
        <w:rPr>
          <w:rFonts w:ascii="Tahoma" w:eastAsia="Tahoma" w:hAnsi="Tahoma"/>
          <w:color w:val="000000"/>
          <w:sz w:val="21"/>
          <w:lang w:val="es-ES"/>
        </w:rPr>
        <w:t xml:space="preserve">, </w:t>
      </w:r>
      <w:r w:rsidRPr="00DC68CD">
        <w:rPr>
          <w:rFonts w:ascii="Tahoma" w:eastAsia="Tahoma" w:hAnsi="Tahoma"/>
          <w:i/>
          <w:iCs/>
          <w:color w:val="000000"/>
          <w:sz w:val="23"/>
          <w:lang w:val="es-ES"/>
        </w:rPr>
        <w:t>19</w:t>
      </w:r>
      <w:r w:rsidRPr="00DC68CD">
        <w:rPr>
          <w:rFonts w:ascii="Tahoma" w:eastAsia="Tahoma" w:hAnsi="Tahoma"/>
          <w:i/>
          <w:iCs/>
          <w:color w:val="000000"/>
          <w:sz w:val="23"/>
          <w:lang w:val="es-ES"/>
        </w:rPr>
        <w:softHyphen/>
        <w:t>2</w:t>
      </w:r>
      <w:r w:rsidRPr="00DC68CD">
        <w:rPr>
          <w:rFonts w:ascii="Tahoma" w:eastAsia="Tahoma" w:hAnsi="Tahoma"/>
          <w:color w:val="000000"/>
          <w:sz w:val="21"/>
          <w:lang w:val="es-ES"/>
        </w:rPr>
        <w:t xml:space="preserve">, </w:t>
      </w:r>
      <w:r w:rsidRPr="00DC68CD">
        <w:rPr>
          <w:rFonts w:ascii="Tahoma" w:eastAsia="Tahoma" w:hAnsi="Tahoma"/>
          <w:i/>
          <w:iCs/>
          <w:color w:val="000000"/>
          <w:sz w:val="23"/>
          <w:lang w:val="es-ES"/>
        </w:rPr>
        <w:t>Les Beaux malaises</w:t>
      </w:r>
      <w:r w:rsidRPr="00DC68CD">
        <w:rPr>
          <w:rFonts w:ascii="Tahoma" w:eastAsia="Tahoma" w:hAnsi="Tahoma"/>
          <w:color w:val="000000"/>
          <w:sz w:val="21"/>
          <w:lang w:val="es-ES"/>
        </w:rPr>
        <w:t xml:space="preserve">, </w:t>
      </w:r>
      <w:r w:rsidRPr="00DC68CD">
        <w:rPr>
          <w:rFonts w:ascii="Tahoma" w:eastAsia="Tahoma" w:hAnsi="Tahoma"/>
          <w:i/>
          <w:iCs/>
          <w:color w:val="000000"/>
          <w:sz w:val="23"/>
          <w:lang w:val="es-ES"/>
        </w:rPr>
        <w:t>Le Clan</w:t>
      </w:r>
      <w:r w:rsidRPr="00DC68CD">
        <w:rPr>
          <w:rFonts w:ascii="Tahoma" w:eastAsia="Tahoma" w:hAnsi="Tahoma"/>
          <w:color w:val="000000"/>
          <w:sz w:val="21"/>
          <w:lang w:val="es-ES"/>
        </w:rPr>
        <w:t xml:space="preserve">, </w:t>
      </w:r>
      <w:r w:rsidRPr="00DC68CD">
        <w:rPr>
          <w:rFonts w:ascii="Tahoma" w:eastAsia="Tahoma" w:hAnsi="Tahoma"/>
          <w:i/>
          <w:iCs/>
          <w:color w:val="000000"/>
          <w:sz w:val="23"/>
          <w:lang w:val="es-ES"/>
        </w:rPr>
        <w:t xml:space="preserve">This life </w:t>
      </w:r>
      <w:r w:rsidRPr="00DC68CD">
        <w:rPr>
          <w:rFonts w:ascii="Tahoma" w:eastAsia="Tahoma" w:hAnsi="Tahoma"/>
          <w:color w:val="000000"/>
          <w:sz w:val="21"/>
          <w:lang w:val="es-ES"/>
        </w:rPr>
        <w:t xml:space="preserve">(la adaptación en lengua inglesa de la teleserie </w:t>
      </w:r>
      <w:r w:rsidRPr="00DC68CD">
        <w:rPr>
          <w:rFonts w:ascii="Tahoma" w:eastAsia="Tahoma" w:hAnsi="Tahoma"/>
          <w:i/>
          <w:iCs/>
          <w:color w:val="000000"/>
          <w:sz w:val="23"/>
          <w:lang w:val="es-ES"/>
        </w:rPr>
        <w:t>Nouvelle Adresse</w:t>
      </w:r>
      <w:r w:rsidRPr="00DC68CD">
        <w:rPr>
          <w:rFonts w:ascii="Tahoma" w:eastAsia="Tahoma" w:hAnsi="Tahoma"/>
          <w:color w:val="000000"/>
          <w:sz w:val="21"/>
          <w:lang w:val="es-ES"/>
        </w:rPr>
        <w:t xml:space="preserve">), </w:t>
      </w:r>
      <w:r w:rsidRPr="00DC68CD">
        <w:rPr>
          <w:rFonts w:ascii="Tahoma" w:eastAsia="Tahoma" w:hAnsi="Tahoma"/>
          <w:i/>
          <w:iCs/>
          <w:color w:val="000000"/>
          <w:sz w:val="23"/>
          <w:lang w:val="es-ES"/>
        </w:rPr>
        <w:t>Bad Blood</w:t>
      </w:r>
      <w:r w:rsidRPr="00DC68CD">
        <w:rPr>
          <w:rFonts w:ascii="Tahoma" w:eastAsia="Tahoma" w:hAnsi="Tahoma"/>
          <w:color w:val="000000"/>
          <w:sz w:val="21"/>
          <w:lang w:val="es-ES"/>
        </w:rPr>
        <w:t xml:space="preserve">, </w:t>
      </w:r>
      <w:r w:rsidRPr="00DC68CD">
        <w:rPr>
          <w:rFonts w:ascii="Tahoma" w:eastAsia="Tahoma" w:hAnsi="Tahoma"/>
          <w:i/>
          <w:iCs/>
          <w:color w:val="000000"/>
          <w:sz w:val="23"/>
          <w:lang w:val="es-ES"/>
        </w:rPr>
        <w:t>Bellevue</w:t>
      </w:r>
      <w:r w:rsidRPr="00DC68CD">
        <w:rPr>
          <w:rFonts w:ascii="Tahoma" w:eastAsia="Tahoma" w:hAnsi="Tahoma"/>
          <w:color w:val="000000"/>
          <w:sz w:val="21"/>
          <w:lang w:val="es-ES"/>
        </w:rPr>
        <w:t xml:space="preserve">. Su papel en la webserie </w:t>
      </w:r>
      <w:r w:rsidRPr="00DC68CD">
        <w:rPr>
          <w:rFonts w:ascii="Tahoma" w:eastAsia="Tahoma" w:hAnsi="Tahoma"/>
          <w:i/>
          <w:iCs/>
          <w:color w:val="000000"/>
          <w:sz w:val="23"/>
          <w:lang w:val="es-ES"/>
        </w:rPr>
        <w:t>Coming out</w:t>
      </w:r>
      <w:r w:rsidRPr="00DC68CD">
        <w:rPr>
          <w:rFonts w:ascii="Tahoma" w:eastAsia="Tahoma" w:hAnsi="Tahoma"/>
          <w:color w:val="000000"/>
          <w:sz w:val="21"/>
          <w:lang w:val="es-ES"/>
        </w:rPr>
        <w:t xml:space="preserve"> le valió una nominación a los Canadian Screen Awards 2016 en la categoría de Mejor Interpretación en un Programa o Serie Producida para Medios Digitales.</w:t>
      </w:r>
    </w:p>
    <w:p w14:paraId="2A1ABE99" w14:textId="77777777" w:rsidR="007B4243" w:rsidRPr="00DC68CD" w:rsidRDefault="0019337B">
      <w:pPr>
        <w:spacing w:before="177" w:line="296" w:lineRule="exact"/>
        <w:jc w:val="both"/>
        <w:textAlignment w:val="baseline"/>
        <w:rPr>
          <w:rFonts w:ascii="Tahoma" w:eastAsia="Tahoma" w:hAnsi="Tahoma"/>
          <w:color w:val="000000"/>
          <w:spacing w:val="7"/>
          <w:sz w:val="21"/>
          <w:lang w:val="es-ES"/>
        </w:rPr>
      </w:pPr>
      <w:r w:rsidRPr="00DC68CD">
        <w:rPr>
          <w:rFonts w:ascii="Tahoma" w:eastAsia="Tahoma" w:hAnsi="Tahoma"/>
          <w:color w:val="000000"/>
          <w:spacing w:val="7"/>
          <w:sz w:val="21"/>
          <w:lang w:val="es-ES"/>
        </w:rPr>
        <w:t xml:space="preserve">Vincent encarna magistralmente al mítico personaje de Séraphin Poudrier en la serie de televisión </w:t>
      </w:r>
      <w:r w:rsidRPr="00DC68CD">
        <w:rPr>
          <w:rFonts w:ascii="Tahoma" w:eastAsia="Tahoma" w:hAnsi="Tahoma"/>
          <w:i/>
          <w:iCs/>
          <w:color w:val="000000"/>
          <w:spacing w:val="7"/>
          <w:sz w:val="23"/>
          <w:lang w:val="es-ES"/>
        </w:rPr>
        <w:t>Les pays d'en haut</w:t>
      </w:r>
      <w:r w:rsidRPr="00DC68CD">
        <w:rPr>
          <w:rFonts w:ascii="Tahoma" w:eastAsia="Tahoma" w:hAnsi="Tahoma"/>
          <w:color w:val="000000"/>
          <w:spacing w:val="7"/>
          <w:sz w:val="21"/>
          <w:lang w:val="es-ES"/>
        </w:rPr>
        <w:t xml:space="preserve">, emitida en Radio-Canada. Ese papel le valió una nominación en la Gala Artis en 2016, 2017 y 2018 en la categoría de Mejor Papel Masculino en una serie de televisión de Québec, así como un Premio Gemini a la Mejor Interpretación Masculina en 2016 y una nominación en la misma categoría al año siguiente. Desde este año podemos ver a Vincent en el popular programa </w:t>
      </w:r>
      <w:r w:rsidRPr="00DC68CD">
        <w:rPr>
          <w:rFonts w:ascii="Tahoma" w:eastAsia="Tahoma" w:hAnsi="Tahoma"/>
          <w:i/>
          <w:iCs/>
          <w:color w:val="000000"/>
          <w:spacing w:val="7"/>
          <w:sz w:val="23"/>
          <w:lang w:val="es-ES"/>
        </w:rPr>
        <w:t xml:space="preserve">District 31 </w:t>
      </w:r>
      <w:r w:rsidRPr="00DC68CD">
        <w:rPr>
          <w:rFonts w:ascii="Tahoma" w:eastAsia="Tahoma" w:hAnsi="Tahoma"/>
          <w:color w:val="000000"/>
          <w:spacing w:val="7"/>
          <w:sz w:val="21"/>
          <w:lang w:val="es-ES"/>
        </w:rPr>
        <w:t>encarnando a Maxime Vézeau.</w:t>
      </w:r>
    </w:p>
    <w:p w14:paraId="5F0EC6D3" w14:textId="77777777" w:rsidR="007B4243" w:rsidRPr="00DC68CD" w:rsidRDefault="00296DB4">
      <w:pPr>
        <w:rPr>
          <w:lang w:val="es-ES"/>
        </w:rPr>
        <w:sectPr w:rsidR="007B4243" w:rsidRPr="00DC68CD">
          <w:pgSz w:w="12240" w:h="15840"/>
          <w:pgMar w:top="720" w:right="689" w:bottom="790" w:left="703" w:header="720" w:footer="720" w:gutter="0"/>
          <w:cols w:space="720"/>
        </w:sectPr>
      </w:pPr>
    </w:p>
    <w:p w14:paraId="54EE8549" w14:textId="77777777" w:rsidR="007B4243" w:rsidRPr="00DC68CD" w:rsidRDefault="0000283B">
      <w:pPr>
        <w:spacing w:before="9" w:line="563" w:lineRule="exact"/>
        <w:textAlignment w:val="baseline"/>
        <w:rPr>
          <w:rFonts w:ascii="Tahoma" w:eastAsia="Tahoma" w:hAnsi="Tahoma"/>
          <w:color w:val="000000"/>
          <w:spacing w:val="10"/>
          <w:w w:val="110"/>
          <w:sz w:val="43"/>
          <w:lang w:val="es-ES"/>
        </w:rPr>
      </w:pPr>
      <w:r>
        <w:rPr>
          <w:noProof/>
          <w:lang w:val="es-ES" w:eastAsia="es-ES"/>
        </w:rPr>
        <w:lastRenderedPageBreak/>
        <mc:AlternateContent>
          <mc:Choice Requires="wps">
            <w:drawing>
              <wp:anchor distT="0" distB="0" distL="0" distR="0" simplePos="0" relativeHeight="251682816" behindDoc="1" locked="0" layoutInCell="1" allowOverlap="1" wp14:anchorId="1724168C" wp14:editId="5E81AD88">
                <wp:simplePos x="0" y="0"/>
                <wp:positionH relativeFrom="page">
                  <wp:posOffset>5459095</wp:posOffset>
                </wp:positionH>
                <wp:positionV relativeFrom="page">
                  <wp:posOffset>536575</wp:posOffset>
                </wp:positionV>
                <wp:extent cx="1752600" cy="7549515"/>
                <wp:effectExtent l="0" t="0" r="0" b="0"/>
                <wp:wrapSquare wrapText="bothSides"/>
                <wp:docPr id="14"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7549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2EA136" w14:textId="77777777" w:rsidR="007B4243" w:rsidRDefault="0019337B">
                            <w:pPr>
                              <w:textAlignment w:val="baseline"/>
                            </w:pPr>
                            <w:r>
                              <w:rPr>
                                <w:noProof/>
                                <w:lang w:val="es-ES" w:eastAsia="es-ES"/>
                              </w:rPr>
                              <w:drawing>
                                <wp:inline distT="0" distB="0" distL="0" distR="0" wp14:anchorId="4DBD5820" wp14:editId="73EAB031">
                                  <wp:extent cx="1752600" cy="7549515"/>
                                  <wp:effectExtent l="0" t="0" r="0" b="0"/>
                                  <wp:docPr id="21" name="Picture"/>
                                  <wp:cNvGraphicFramePr/>
                                  <a:graphic xmlns:a="http://schemas.openxmlformats.org/drawingml/2006/main">
                                    <a:graphicData uri="http://schemas.openxmlformats.org/drawingml/2006/picture">
                                      <pic:pic xmlns:pic="http://schemas.openxmlformats.org/drawingml/2006/picture">
                                        <pic:nvPicPr>
                                          <pic:cNvPr id="22" name="test1"/>
                                          <pic:cNvPicPr/>
                                        </pic:nvPicPr>
                                        <pic:blipFill>
                                          <a:blip r:embed="rId26"/>
                                          <a:stretch>
                                            <a:fillRect/>
                                          </a:stretch>
                                        </pic:blipFill>
                                        <pic:spPr>
                                          <a:xfrm>
                                            <a:off x="0" y="0"/>
                                            <a:ext cx="1752600" cy="7549515"/>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5" o:spid="_x0000_s1050" type="#_x0000_t202" style="position:absolute;margin-left:429.85pt;margin-top:42.25pt;width:138pt;height:594.4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" filled="f" stroked="f">
                <v:textbox inset="0,0,0,0">
                  <w:txbxContent>
                    <w:p w:rsidR="007B4243" w:rsidRDefault="0019337B">
                      <w:pPr>
                        <w:textAlignment w:val="baseline"/>
                      </w:pPr>
                      <w:r>
                        <w:rPr>
                          <w:noProof/>
                          <w:lang w:val="es-ES" w:eastAsia="es-ES"/>
                        </w:rPr>
                        <w:drawing>
                          <wp:inline distT="0" distB="0" distL="0" distR="0">
                            <wp:extent cx="1752600" cy="7549515"/>
                            <wp:effectExtent l="0" t="0" r="0" b="0"/>
                            <wp:docPr id="21" name="Picture"/>
                            <wp:cNvGraphicFramePr/>
                            <a:graphic xmlns:a="http://schemas.openxmlformats.org/drawingml/2006/main">
                              <a:graphicData uri="http://schemas.openxmlformats.org/drawingml/2006/picture">
                                <pic:pic xmlns:pic="http://schemas.openxmlformats.org/drawingml/2006/picture">
                                  <pic:nvPicPr>
                                    <pic:cNvPr id="22" name="test1"/>
                                    <pic:cNvPicPr/>
                                  </pic:nvPicPr>
                                  <pic:blipFill>
                                    <a:blip r:embed="rId27"/>
                                    <a:stretch>
                                      <a:fillRect/>
                                    </a:stretch>
                                  </pic:blipFill>
                                  <pic:spPr>
                                    <a:xfrm>
                                      <a:off x="0" y="0"/>
                                      <a:ext cx="1752600" cy="7549515"/>
                                    </a:xfrm>
                                    <a:prstGeom prst="rect">
                                      <a:avLst/>
                                    </a:prstGeom>
                                  </pic:spPr>
                                </pic:pic>
                              </a:graphicData>
                            </a:graphic>
                          </wp:inline>
                        </w:drawing>
                      </w:r>
                    </w:p>
                  </w:txbxContent>
                </v:textbox>
                <w10:wrap type="square" anchorx="page" anchory="page"/>
              </v:shape>
            </w:pict>
          </mc:Fallback>
        </mc:AlternateContent>
      </w:r>
      <w:r w:rsidR="0019337B" w:rsidRPr="00DC68CD">
        <w:rPr>
          <w:rFonts w:ascii="Tahoma" w:eastAsia="Tahoma" w:hAnsi="Tahoma"/>
          <w:color w:val="000000"/>
          <w:spacing w:val="10"/>
          <w:w w:val="110"/>
          <w:sz w:val="43"/>
          <w:lang w:val="es-ES"/>
        </w:rPr>
        <w:t>Patrick Émmanuel Abellard</w:t>
      </w:r>
    </w:p>
    <w:p w14:paraId="5D7C2C4A" w14:textId="77777777" w:rsidR="007B4243" w:rsidRPr="00DC68CD" w:rsidRDefault="0019337B">
      <w:pPr>
        <w:spacing w:after="149" w:line="321" w:lineRule="exact"/>
        <w:textAlignment w:val="baseline"/>
        <w:rPr>
          <w:rFonts w:ascii="Tahoma" w:eastAsia="Tahoma" w:hAnsi="Tahoma"/>
          <w:i/>
          <w:color w:val="000000"/>
          <w:spacing w:val="-2"/>
          <w:sz w:val="30"/>
          <w:lang w:val="es-ES"/>
        </w:rPr>
      </w:pPr>
      <w:r w:rsidRPr="00DC68CD">
        <w:rPr>
          <w:rFonts w:ascii="Tahoma" w:eastAsia="Tahoma" w:hAnsi="Tahoma"/>
          <w:i/>
          <w:iCs/>
          <w:color w:val="000000"/>
          <w:spacing w:val="-2"/>
          <w:sz w:val="30"/>
          <w:lang w:val="es-ES"/>
        </w:rPr>
        <w:t>Jacmel Rosalbert</w:t>
      </w:r>
    </w:p>
    <w:p w14:paraId="7FBC0CDD" w14:textId="77777777" w:rsidR="007B4243" w:rsidRPr="00DC68CD" w:rsidRDefault="0019337B">
      <w:pPr>
        <w:spacing w:line="242" w:lineRule="exact"/>
        <w:jc w:val="both"/>
        <w:textAlignment w:val="baseline"/>
        <w:rPr>
          <w:rFonts w:ascii="Tahoma" w:eastAsia="Tahoma" w:hAnsi="Tahoma"/>
          <w:color w:val="000000"/>
          <w:sz w:val="17"/>
          <w:lang w:val="es-ES"/>
        </w:rPr>
      </w:pPr>
      <w:r w:rsidRPr="00DC68CD">
        <w:rPr>
          <w:rFonts w:ascii="Tahoma" w:eastAsia="Tahoma" w:hAnsi="Tahoma"/>
          <w:color w:val="000000"/>
          <w:sz w:val="17"/>
          <w:lang w:val="es-ES"/>
        </w:rPr>
        <w:t xml:space="preserve">El actor bilingüe Patrick Émmanuel Abellard se graduó en el Programa de Teatro Profesional del Dawson College en 2015. Al acabar sus estudios empezó a trabajar en el teatro; pudimos verle en </w:t>
      </w:r>
      <w:r w:rsidRPr="00DC68CD">
        <w:rPr>
          <w:rFonts w:ascii="Tahoma" w:eastAsia="Tahoma" w:hAnsi="Tahoma"/>
          <w:i/>
          <w:iCs/>
          <w:color w:val="000000"/>
          <w:sz w:val="19"/>
          <w:lang w:val="es-ES"/>
        </w:rPr>
        <w:t xml:space="preserve">Urban Tales </w:t>
      </w:r>
      <w:r w:rsidRPr="00DC68CD">
        <w:rPr>
          <w:rFonts w:ascii="Tahoma" w:eastAsia="Tahoma" w:hAnsi="Tahoma"/>
          <w:color w:val="000000"/>
          <w:sz w:val="17"/>
          <w:lang w:val="es-ES"/>
        </w:rPr>
        <w:t xml:space="preserve">(Harry Standjofski, Centaur Theatre), </w:t>
      </w:r>
      <w:r w:rsidRPr="00DC68CD">
        <w:rPr>
          <w:rFonts w:ascii="Tahoma" w:eastAsia="Tahoma" w:hAnsi="Tahoma"/>
          <w:i/>
          <w:iCs/>
          <w:color w:val="000000"/>
          <w:sz w:val="19"/>
          <w:lang w:val="es-ES"/>
        </w:rPr>
        <w:t xml:space="preserve">Fight On </w:t>
      </w:r>
      <w:r w:rsidRPr="00DC68CD">
        <w:rPr>
          <w:rFonts w:ascii="Tahoma" w:eastAsia="Tahoma" w:hAnsi="Tahoma"/>
          <w:color w:val="000000"/>
          <w:sz w:val="17"/>
          <w:lang w:val="es-ES"/>
        </w:rPr>
        <w:t xml:space="preserve">(Guy Sprung, Infinitheatre), </w:t>
      </w:r>
      <w:r w:rsidRPr="00DC68CD">
        <w:rPr>
          <w:rFonts w:ascii="Tahoma" w:eastAsia="Tahoma" w:hAnsi="Tahoma"/>
          <w:i/>
          <w:iCs/>
          <w:color w:val="000000"/>
          <w:sz w:val="19"/>
          <w:lang w:val="es-ES"/>
        </w:rPr>
        <w:t xml:space="preserve">Race </w:t>
      </w:r>
      <w:r w:rsidRPr="00DC68CD">
        <w:rPr>
          <w:rFonts w:ascii="Tahoma" w:eastAsia="Tahoma" w:hAnsi="Tahoma"/>
          <w:color w:val="000000"/>
          <w:sz w:val="17"/>
          <w:lang w:val="es-ES"/>
        </w:rPr>
        <w:t xml:space="preserve">(Winston Sutton, Montreal Theatre Ensemble) y </w:t>
      </w:r>
      <w:r w:rsidRPr="00DC68CD">
        <w:rPr>
          <w:rFonts w:ascii="Tahoma" w:eastAsia="Tahoma" w:hAnsi="Tahoma"/>
          <w:i/>
          <w:iCs/>
          <w:color w:val="000000"/>
          <w:sz w:val="19"/>
          <w:lang w:val="es-ES"/>
        </w:rPr>
        <w:t xml:space="preserve">Sidewalk Chalk And Squawk </w:t>
      </w:r>
      <w:r w:rsidRPr="00DC68CD">
        <w:rPr>
          <w:rFonts w:ascii="Tahoma" w:eastAsia="Tahoma" w:hAnsi="Tahoma"/>
          <w:color w:val="000000"/>
          <w:sz w:val="17"/>
          <w:lang w:val="es-ES"/>
        </w:rPr>
        <w:t>(J. Abdallah/Dean Fleming).</w:t>
      </w:r>
    </w:p>
    <w:p w14:paraId="6C466F65" w14:textId="77777777" w:rsidR="007B4243" w:rsidRPr="00DC68CD" w:rsidRDefault="0019337B">
      <w:pPr>
        <w:spacing w:before="211" w:line="240" w:lineRule="exact"/>
        <w:jc w:val="both"/>
        <w:textAlignment w:val="baseline"/>
        <w:rPr>
          <w:rFonts w:ascii="Tahoma" w:eastAsia="Tahoma" w:hAnsi="Tahoma"/>
          <w:color w:val="000000"/>
          <w:spacing w:val="6"/>
          <w:sz w:val="17"/>
          <w:lang w:val="es-ES"/>
        </w:rPr>
      </w:pPr>
      <w:r w:rsidRPr="00DC68CD">
        <w:rPr>
          <w:rFonts w:ascii="Tahoma" w:eastAsia="Tahoma" w:hAnsi="Tahoma"/>
          <w:color w:val="000000"/>
          <w:spacing w:val="6"/>
          <w:sz w:val="17"/>
          <w:lang w:val="es-ES"/>
        </w:rPr>
        <w:t xml:space="preserve">En televisión, Patrick forma parte del reparto de </w:t>
      </w:r>
      <w:r w:rsidRPr="00DC68CD">
        <w:rPr>
          <w:rFonts w:ascii="Tahoma" w:eastAsia="Tahoma" w:hAnsi="Tahoma"/>
          <w:i/>
          <w:iCs/>
          <w:color w:val="000000"/>
          <w:spacing w:val="6"/>
          <w:sz w:val="19"/>
          <w:lang w:val="es-ES"/>
        </w:rPr>
        <w:t xml:space="preserve">Faits Divers II </w:t>
      </w:r>
      <w:r w:rsidRPr="00DC68CD">
        <w:rPr>
          <w:rFonts w:ascii="Tahoma" w:eastAsia="Tahoma" w:hAnsi="Tahoma"/>
          <w:color w:val="000000"/>
          <w:spacing w:val="6"/>
          <w:sz w:val="17"/>
          <w:lang w:val="es-ES"/>
        </w:rPr>
        <w:t xml:space="preserve">dirigido por Stéphane Lapointe y </w:t>
      </w:r>
      <w:r w:rsidRPr="00DC68CD">
        <w:rPr>
          <w:rFonts w:ascii="Tahoma" w:eastAsia="Tahoma" w:hAnsi="Tahoma"/>
          <w:i/>
          <w:iCs/>
          <w:color w:val="000000"/>
          <w:spacing w:val="6"/>
          <w:sz w:val="19"/>
          <w:lang w:val="es-ES"/>
        </w:rPr>
        <w:t xml:space="preserve">Bellevue </w:t>
      </w:r>
      <w:r w:rsidRPr="00DC68CD">
        <w:rPr>
          <w:rFonts w:ascii="Tahoma" w:eastAsia="Tahoma" w:hAnsi="Tahoma"/>
          <w:color w:val="000000"/>
          <w:spacing w:val="6"/>
          <w:sz w:val="17"/>
          <w:lang w:val="es-ES"/>
        </w:rPr>
        <w:t xml:space="preserve">dirigida par Adrienne Mitchell en la cadena CBC. También trabaja en la serie diaria </w:t>
      </w:r>
      <w:r w:rsidRPr="00DC68CD">
        <w:rPr>
          <w:rFonts w:ascii="Tahoma" w:eastAsia="Tahoma" w:hAnsi="Tahoma"/>
          <w:i/>
          <w:iCs/>
          <w:color w:val="000000"/>
          <w:spacing w:val="6"/>
          <w:sz w:val="19"/>
          <w:lang w:val="es-ES"/>
        </w:rPr>
        <w:t xml:space="preserve">District 31 </w:t>
      </w:r>
      <w:r w:rsidRPr="00DC68CD">
        <w:rPr>
          <w:rFonts w:ascii="Tahoma" w:eastAsia="Tahoma" w:hAnsi="Tahoma"/>
          <w:color w:val="000000"/>
          <w:spacing w:val="6"/>
          <w:sz w:val="17"/>
          <w:lang w:val="es-ES"/>
        </w:rPr>
        <w:t xml:space="preserve">y en </w:t>
      </w:r>
      <w:r w:rsidRPr="00DC68CD">
        <w:rPr>
          <w:rFonts w:ascii="Tahoma" w:eastAsia="Tahoma" w:hAnsi="Tahoma"/>
          <w:i/>
          <w:iCs/>
          <w:color w:val="000000"/>
          <w:spacing w:val="6"/>
          <w:sz w:val="19"/>
          <w:lang w:val="es-ES"/>
        </w:rPr>
        <w:t xml:space="preserve">Unité 9 </w:t>
      </w:r>
      <w:r w:rsidRPr="00DC68CD">
        <w:rPr>
          <w:rFonts w:ascii="Tahoma" w:eastAsia="Tahoma" w:hAnsi="Tahoma"/>
          <w:color w:val="000000"/>
          <w:spacing w:val="6"/>
          <w:sz w:val="17"/>
          <w:lang w:val="es-ES"/>
        </w:rPr>
        <w:t>en Radio-Canada.</w:t>
      </w:r>
    </w:p>
    <w:p w14:paraId="652C724C" w14:textId="77777777" w:rsidR="007B4243" w:rsidRPr="00DC68CD" w:rsidRDefault="0019337B">
      <w:pPr>
        <w:spacing w:before="201" w:after="225" w:line="242" w:lineRule="exact"/>
        <w:jc w:val="both"/>
        <w:textAlignment w:val="baseline"/>
        <w:rPr>
          <w:rFonts w:ascii="Tahoma" w:eastAsia="Tahoma" w:hAnsi="Tahoma"/>
          <w:color w:val="000000"/>
          <w:sz w:val="17"/>
          <w:lang w:val="es-ES"/>
        </w:rPr>
      </w:pPr>
      <w:r w:rsidRPr="00DC68CD">
        <w:rPr>
          <w:rFonts w:ascii="Tahoma" w:eastAsia="Tahoma" w:hAnsi="Tahoma"/>
          <w:color w:val="000000"/>
          <w:sz w:val="17"/>
          <w:lang w:val="es-ES"/>
        </w:rPr>
        <w:t xml:space="preserve">En la gran pantalla, Patrick hizo su primer papel en </w:t>
      </w:r>
      <w:r w:rsidRPr="00DC68CD">
        <w:rPr>
          <w:rFonts w:ascii="Tahoma" w:eastAsia="Tahoma" w:hAnsi="Tahoma"/>
          <w:i/>
          <w:iCs/>
          <w:color w:val="000000"/>
          <w:sz w:val="19"/>
          <w:lang w:val="es-ES"/>
        </w:rPr>
        <w:t xml:space="preserve">The Death and Life of John F. Donovan </w:t>
      </w:r>
      <w:r w:rsidRPr="00DC68CD">
        <w:rPr>
          <w:rFonts w:ascii="Tahoma" w:eastAsia="Tahoma" w:hAnsi="Tahoma"/>
          <w:color w:val="000000"/>
          <w:sz w:val="17"/>
          <w:lang w:val="es-ES"/>
        </w:rPr>
        <w:t xml:space="preserve">de Xavier Dolan. Patrick también se dedica a escribir y dirigir; en 2015 fue autor de dos obras, </w:t>
      </w:r>
      <w:r w:rsidRPr="00DC68CD">
        <w:rPr>
          <w:rFonts w:ascii="Tahoma" w:eastAsia="Tahoma" w:hAnsi="Tahoma"/>
          <w:i/>
          <w:iCs/>
          <w:color w:val="000000"/>
          <w:sz w:val="19"/>
          <w:lang w:val="es-ES"/>
        </w:rPr>
        <w:t xml:space="preserve">Evolution Of Oppression </w:t>
      </w:r>
      <w:r w:rsidRPr="00DC68CD">
        <w:rPr>
          <w:rFonts w:ascii="Tahoma" w:eastAsia="Tahoma" w:hAnsi="Tahoma"/>
          <w:color w:val="000000"/>
          <w:sz w:val="17"/>
          <w:lang w:val="es-ES"/>
        </w:rPr>
        <w:t xml:space="preserve">y </w:t>
      </w:r>
      <w:r w:rsidRPr="00DC68CD">
        <w:rPr>
          <w:rFonts w:ascii="Tahoma" w:eastAsia="Tahoma" w:hAnsi="Tahoma"/>
          <w:i/>
          <w:iCs/>
          <w:color w:val="000000"/>
          <w:sz w:val="19"/>
          <w:lang w:val="es-ES"/>
        </w:rPr>
        <w:t>Brain People</w:t>
      </w:r>
      <w:r w:rsidRPr="00DC68CD">
        <w:rPr>
          <w:rFonts w:ascii="Tahoma" w:eastAsia="Tahoma" w:hAnsi="Tahoma"/>
          <w:color w:val="000000"/>
          <w:sz w:val="17"/>
          <w:lang w:val="es-ES"/>
        </w:rPr>
        <w:t>.</w:t>
      </w:r>
    </w:p>
    <w:p w14:paraId="7529AA25" w14:textId="77777777" w:rsidR="007B4243" w:rsidRPr="00DC68CD" w:rsidRDefault="0019337B">
      <w:pPr>
        <w:spacing w:line="564" w:lineRule="exact"/>
        <w:textAlignment w:val="baseline"/>
        <w:rPr>
          <w:rFonts w:ascii="Tahoma" w:eastAsia="Tahoma" w:hAnsi="Tahoma"/>
          <w:color w:val="000000"/>
          <w:spacing w:val="12"/>
          <w:w w:val="110"/>
          <w:sz w:val="43"/>
          <w:lang w:val="es-ES"/>
        </w:rPr>
      </w:pPr>
      <w:r w:rsidRPr="00DC68CD">
        <w:rPr>
          <w:rFonts w:ascii="Tahoma" w:eastAsia="Tahoma" w:hAnsi="Tahoma"/>
          <w:color w:val="000000"/>
          <w:spacing w:val="12"/>
          <w:w w:val="110"/>
          <w:sz w:val="43"/>
          <w:lang w:val="es-ES"/>
        </w:rPr>
        <w:t>Florence Longpré</w:t>
      </w:r>
    </w:p>
    <w:p w14:paraId="5A7133CB" w14:textId="77777777" w:rsidR="007B4243" w:rsidRPr="00DC68CD" w:rsidRDefault="0019337B">
      <w:pPr>
        <w:spacing w:before="26" w:after="72" w:line="329" w:lineRule="exact"/>
        <w:textAlignment w:val="baseline"/>
        <w:rPr>
          <w:rFonts w:ascii="Tahoma" w:eastAsia="Tahoma" w:hAnsi="Tahoma"/>
          <w:i/>
          <w:color w:val="000000"/>
          <w:spacing w:val="-2"/>
          <w:sz w:val="30"/>
          <w:lang w:val="es-ES"/>
        </w:rPr>
      </w:pPr>
      <w:r w:rsidRPr="00DC68CD">
        <w:rPr>
          <w:rFonts w:ascii="Tahoma" w:eastAsia="Tahoma" w:hAnsi="Tahoma"/>
          <w:i/>
          <w:iCs/>
          <w:color w:val="000000"/>
          <w:spacing w:val="-2"/>
          <w:sz w:val="30"/>
          <w:lang w:val="es-ES"/>
        </w:rPr>
        <w:t>Linda</w:t>
      </w:r>
    </w:p>
    <w:p w14:paraId="43DCD161" w14:textId="77777777" w:rsidR="007B4243" w:rsidRPr="00DC68CD" w:rsidRDefault="0019337B">
      <w:pPr>
        <w:spacing w:before="33" w:line="241" w:lineRule="exact"/>
        <w:jc w:val="both"/>
        <w:textAlignment w:val="baseline"/>
        <w:rPr>
          <w:rFonts w:ascii="Tahoma" w:eastAsia="Tahoma" w:hAnsi="Tahoma"/>
          <w:color w:val="000000"/>
          <w:spacing w:val="3"/>
          <w:sz w:val="17"/>
          <w:lang w:val="es-ES"/>
        </w:rPr>
      </w:pPr>
      <w:r w:rsidRPr="00DC68CD">
        <w:rPr>
          <w:rFonts w:ascii="Tahoma" w:eastAsia="Tahoma" w:hAnsi="Tahoma"/>
          <w:color w:val="000000"/>
          <w:spacing w:val="3"/>
          <w:sz w:val="17"/>
          <w:lang w:val="es-ES"/>
        </w:rPr>
        <w:t xml:space="preserve">En televisión, Florence trabaja en </w:t>
      </w:r>
      <w:r w:rsidRPr="00DC68CD">
        <w:rPr>
          <w:rFonts w:ascii="Tahoma" w:eastAsia="Tahoma" w:hAnsi="Tahoma"/>
          <w:i/>
          <w:iCs/>
          <w:color w:val="000000"/>
          <w:spacing w:val="3"/>
          <w:sz w:val="19"/>
          <w:lang w:val="es-ES"/>
        </w:rPr>
        <w:t>Like-moi!</w:t>
      </w:r>
      <w:r w:rsidRPr="00DC68CD">
        <w:rPr>
          <w:rFonts w:ascii="Tahoma" w:eastAsia="Tahoma" w:hAnsi="Tahoma"/>
          <w:color w:val="000000"/>
          <w:spacing w:val="3"/>
          <w:sz w:val="17"/>
          <w:lang w:val="es-ES"/>
        </w:rPr>
        <w:t xml:space="preserve"> además de encarnar a Nanette en la popular serie </w:t>
      </w:r>
      <w:r w:rsidRPr="00DC68CD">
        <w:rPr>
          <w:rFonts w:ascii="Tahoma" w:eastAsia="Tahoma" w:hAnsi="Tahoma"/>
          <w:i/>
          <w:iCs/>
          <w:color w:val="000000"/>
          <w:spacing w:val="3"/>
          <w:sz w:val="19"/>
          <w:lang w:val="es-ES"/>
        </w:rPr>
        <w:t>Les pays d'en haut.</w:t>
      </w:r>
      <w:r w:rsidRPr="00DC68CD">
        <w:rPr>
          <w:rFonts w:ascii="Tahoma" w:eastAsia="Tahoma" w:hAnsi="Tahoma"/>
          <w:color w:val="000000"/>
          <w:spacing w:val="3"/>
          <w:sz w:val="19"/>
          <w:lang w:val="es-ES"/>
        </w:rPr>
        <w:t xml:space="preserve"> </w:t>
      </w:r>
      <w:r w:rsidRPr="00DC68CD">
        <w:rPr>
          <w:rFonts w:ascii="Tahoma" w:eastAsia="Tahoma" w:hAnsi="Tahoma"/>
          <w:color w:val="000000"/>
          <w:spacing w:val="3"/>
          <w:sz w:val="17"/>
          <w:lang w:val="es-ES"/>
        </w:rPr>
        <w:t xml:space="preserve">Será Garnotte en la nueva serie juvenil </w:t>
      </w:r>
      <w:r w:rsidRPr="00DC68CD">
        <w:rPr>
          <w:rFonts w:ascii="Tahoma" w:eastAsia="Tahoma" w:hAnsi="Tahoma"/>
          <w:i/>
          <w:iCs/>
          <w:color w:val="000000"/>
          <w:spacing w:val="3"/>
          <w:sz w:val="19"/>
          <w:lang w:val="es-ES"/>
        </w:rPr>
        <w:t xml:space="preserve">Les Sapiens </w:t>
      </w:r>
      <w:r w:rsidRPr="00DC68CD">
        <w:rPr>
          <w:rFonts w:ascii="Tahoma" w:eastAsia="Tahoma" w:hAnsi="Tahoma"/>
          <w:color w:val="000000"/>
          <w:spacing w:val="3"/>
          <w:sz w:val="17"/>
          <w:lang w:val="es-ES"/>
        </w:rPr>
        <w:t xml:space="preserve">que se emitirá en Radio-Canada y TFO en el otoño de 2018. También hemos podido verla en las series </w:t>
      </w:r>
      <w:r w:rsidRPr="00DC68CD">
        <w:rPr>
          <w:rFonts w:ascii="Tahoma" w:eastAsia="Tahoma" w:hAnsi="Tahoma"/>
          <w:i/>
          <w:iCs/>
          <w:color w:val="000000"/>
          <w:spacing w:val="3"/>
          <w:sz w:val="19"/>
          <w:lang w:val="es-ES"/>
        </w:rPr>
        <w:t>Mémoires vives</w:t>
      </w:r>
      <w:r w:rsidRPr="00DC68CD">
        <w:rPr>
          <w:rFonts w:ascii="Tahoma" w:eastAsia="Tahoma" w:hAnsi="Tahoma"/>
          <w:color w:val="000000"/>
          <w:spacing w:val="3"/>
          <w:sz w:val="17"/>
          <w:lang w:val="es-ES"/>
        </w:rPr>
        <w:t xml:space="preserve">, </w:t>
      </w:r>
      <w:r w:rsidRPr="00DC68CD">
        <w:rPr>
          <w:rFonts w:ascii="Tahoma" w:eastAsia="Tahoma" w:hAnsi="Tahoma"/>
          <w:i/>
          <w:iCs/>
          <w:color w:val="000000"/>
          <w:spacing w:val="3"/>
          <w:sz w:val="19"/>
          <w:lang w:val="es-ES"/>
        </w:rPr>
        <w:t>Plan B</w:t>
      </w:r>
      <w:r w:rsidRPr="00DC68CD">
        <w:rPr>
          <w:rFonts w:ascii="Tahoma" w:eastAsia="Tahoma" w:hAnsi="Tahoma"/>
          <w:color w:val="000000"/>
          <w:spacing w:val="3"/>
          <w:sz w:val="17"/>
          <w:lang w:val="es-ES"/>
        </w:rPr>
        <w:t xml:space="preserve">, </w:t>
      </w:r>
      <w:r w:rsidRPr="00DC68CD">
        <w:rPr>
          <w:rFonts w:ascii="Tahoma" w:eastAsia="Tahoma" w:hAnsi="Tahoma"/>
          <w:i/>
          <w:iCs/>
          <w:color w:val="000000"/>
          <w:spacing w:val="3"/>
          <w:sz w:val="19"/>
          <w:lang w:val="es-ES"/>
        </w:rPr>
        <w:t xml:space="preserve">19-2 </w:t>
      </w:r>
      <w:r w:rsidRPr="00DC68CD">
        <w:rPr>
          <w:rFonts w:ascii="Tahoma" w:eastAsia="Tahoma" w:hAnsi="Tahoma"/>
          <w:color w:val="000000"/>
          <w:spacing w:val="3"/>
          <w:sz w:val="17"/>
          <w:lang w:val="es-ES"/>
        </w:rPr>
        <w:t xml:space="preserve">y </w:t>
      </w:r>
      <w:r w:rsidRPr="00DC68CD">
        <w:rPr>
          <w:rFonts w:ascii="Tahoma" w:eastAsia="Tahoma" w:hAnsi="Tahoma"/>
          <w:i/>
          <w:iCs/>
          <w:color w:val="000000"/>
          <w:spacing w:val="3"/>
          <w:sz w:val="19"/>
          <w:lang w:val="es-ES"/>
        </w:rPr>
        <w:t>La Galère</w:t>
      </w:r>
      <w:r w:rsidRPr="00DC68CD">
        <w:rPr>
          <w:rFonts w:ascii="Tahoma" w:eastAsia="Tahoma" w:hAnsi="Tahoma"/>
          <w:color w:val="000000"/>
          <w:spacing w:val="3"/>
          <w:sz w:val="17"/>
          <w:lang w:val="es-ES"/>
        </w:rPr>
        <w:t>.</w:t>
      </w:r>
    </w:p>
    <w:p w14:paraId="09595FE4" w14:textId="77777777" w:rsidR="007B4243" w:rsidRPr="00DC68CD" w:rsidRDefault="0019337B">
      <w:pPr>
        <w:spacing w:before="206" w:after="532" w:line="242" w:lineRule="exact"/>
        <w:jc w:val="both"/>
        <w:textAlignment w:val="baseline"/>
        <w:rPr>
          <w:rFonts w:ascii="Tahoma" w:eastAsia="Tahoma" w:hAnsi="Tahoma"/>
          <w:color w:val="000000"/>
          <w:spacing w:val="6"/>
          <w:sz w:val="17"/>
          <w:lang w:val="es-ES"/>
        </w:rPr>
      </w:pPr>
      <w:r w:rsidRPr="00DC68CD">
        <w:rPr>
          <w:rFonts w:ascii="Tahoma" w:eastAsia="Tahoma" w:hAnsi="Tahoma"/>
          <w:color w:val="000000"/>
          <w:spacing w:val="6"/>
          <w:sz w:val="17"/>
          <w:lang w:val="es-ES"/>
        </w:rPr>
        <w:t xml:space="preserve">En el teatro, trabajó en </w:t>
      </w:r>
      <w:r w:rsidRPr="00DC68CD">
        <w:rPr>
          <w:rFonts w:ascii="Tahoma" w:eastAsia="Tahoma" w:hAnsi="Tahoma"/>
          <w:i/>
          <w:iCs/>
          <w:color w:val="000000"/>
          <w:spacing w:val="6"/>
          <w:sz w:val="19"/>
          <w:lang w:val="es-ES"/>
        </w:rPr>
        <w:t xml:space="preserve">Hurlevents </w:t>
      </w:r>
      <w:r w:rsidRPr="00DC68CD">
        <w:rPr>
          <w:rFonts w:ascii="Tahoma" w:eastAsia="Tahoma" w:hAnsi="Tahoma"/>
          <w:color w:val="000000"/>
          <w:spacing w:val="6"/>
          <w:sz w:val="17"/>
          <w:lang w:val="es-ES"/>
        </w:rPr>
        <w:t xml:space="preserve">de Fanny Britt, dirigida por Claude Poissant en el Théâtre Denise-Pelletier. Ha escrito con Nicolas Michon las obras </w:t>
      </w:r>
      <w:r w:rsidRPr="00DC68CD">
        <w:rPr>
          <w:rFonts w:ascii="Tahoma" w:eastAsia="Tahoma" w:hAnsi="Tahoma"/>
          <w:i/>
          <w:iCs/>
          <w:color w:val="000000"/>
          <w:spacing w:val="6"/>
          <w:sz w:val="19"/>
          <w:lang w:val="es-ES"/>
        </w:rPr>
        <w:t xml:space="preserve">Chlore </w:t>
      </w:r>
      <w:r w:rsidRPr="00DC68CD">
        <w:rPr>
          <w:rFonts w:ascii="Tahoma" w:eastAsia="Tahoma" w:hAnsi="Tahoma"/>
          <w:color w:val="000000"/>
          <w:spacing w:val="6"/>
          <w:sz w:val="17"/>
          <w:lang w:val="es-ES"/>
        </w:rPr>
        <w:t xml:space="preserve">y </w:t>
      </w:r>
      <w:r w:rsidRPr="00DC68CD">
        <w:rPr>
          <w:rFonts w:ascii="Tahoma" w:eastAsia="Tahoma" w:hAnsi="Tahoma"/>
          <w:i/>
          <w:iCs/>
          <w:color w:val="000000"/>
          <w:spacing w:val="6"/>
          <w:sz w:val="19"/>
          <w:lang w:val="es-ES"/>
        </w:rPr>
        <w:t>Sylvie aime Maurice</w:t>
      </w:r>
      <w:r w:rsidRPr="00DC68CD">
        <w:rPr>
          <w:rFonts w:ascii="Tahoma" w:eastAsia="Tahoma" w:hAnsi="Tahoma"/>
          <w:color w:val="000000"/>
          <w:spacing w:val="6"/>
          <w:sz w:val="17"/>
          <w:lang w:val="es-ES"/>
        </w:rPr>
        <w:t xml:space="preserve">, que se representaron en 2015 y posteriormente durante el invierno de 2017 en La Licorne. En el cine, participó en </w:t>
      </w:r>
      <w:r w:rsidRPr="00DC68CD">
        <w:rPr>
          <w:rFonts w:ascii="Tahoma" w:eastAsia="Tahoma" w:hAnsi="Tahoma"/>
          <w:i/>
          <w:iCs/>
          <w:color w:val="000000"/>
          <w:spacing w:val="6"/>
          <w:sz w:val="19"/>
          <w:lang w:val="es-ES"/>
        </w:rPr>
        <w:t>Le Trip à trois</w:t>
      </w:r>
      <w:r w:rsidRPr="00DC68CD">
        <w:rPr>
          <w:rFonts w:ascii="Tahoma" w:eastAsia="Tahoma" w:hAnsi="Tahoma"/>
          <w:color w:val="000000"/>
          <w:spacing w:val="6"/>
          <w:sz w:val="17"/>
          <w:lang w:val="es-ES"/>
        </w:rPr>
        <w:t>. Es una actriz de improvisación de éxito y hace varios años que es miembro de la LNI  y de la LIM.</w:t>
      </w:r>
    </w:p>
    <w:p w14:paraId="44C065A6" w14:textId="77777777" w:rsidR="007B4243" w:rsidRPr="00DC68CD" w:rsidRDefault="0019337B">
      <w:pPr>
        <w:spacing w:line="569" w:lineRule="exact"/>
        <w:textAlignment w:val="baseline"/>
        <w:rPr>
          <w:rFonts w:ascii="Tahoma" w:eastAsia="Tahoma" w:hAnsi="Tahoma"/>
          <w:color w:val="000000"/>
          <w:spacing w:val="4"/>
          <w:w w:val="110"/>
          <w:sz w:val="43"/>
          <w:lang w:val="es-ES"/>
        </w:rPr>
      </w:pPr>
      <w:r w:rsidRPr="00DC68CD">
        <w:rPr>
          <w:rFonts w:ascii="Tahoma" w:eastAsia="Tahoma" w:hAnsi="Tahoma"/>
          <w:color w:val="000000"/>
          <w:spacing w:val="4"/>
          <w:w w:val="110"/>
          <w:sz w:val="43"/>
          <w:lang w:val="es-ES"/>
        </w:rPr>
        <w:t>Eddy King</w:t>
      </w:r>
    </w:p>
    <w:p w14:paraId="24087782" w14:textId="77777777" w:rsidR="007B4243" w:rsidRPr="00DC68CD" w:rsidRDefault="0019337B">
      <w:pPr>
        <w:spacing w:before="64" w:after="115" w:line="329" w:lineRule="exact"/>
        <w:textAlignment w:val="baseline"/>
        <w:rPr>
          <w:rFonts w:ascii="Tahoma" w:eastAsia="Tahoma" w:hAnsi="Tahoma"/>
          <w:i/>
          <w:color w:val="000000"/>
          <w:spacing w:val="-3"/>
          <w:sz w:val="30"/>
          <w:lang w:val="es-ES"/>
        </w:rPr>
      </w:pPr>
      <w:r w:rsidRPr="00DC68CD">
        <w:rPr>
          <w:rFonts w:ascii="Tahoma" w:eastAsia="Tahoma" w:hAnsi="Tahoma"/>
          <w:i/>
          <w:iCs/>
          <w:color w:val="000000"/>
          <w:spacing w:val="-3"/>
          <w:sz w:val="30"/>
          <w:lang w:val="es-ES"/>
        </w:rPr>
        <w:t>Vladimir François</w:t>
      </w:r>
    </w:p>
    <w:p w14:paraId="73DD86C6" w14:textId="77777777" w:rsidR="007B4243" w:rsidRPr="00DC68CD" w:rsidRDefault="0019337B">
      <w:pPr>
        <w:spacing w:before="13" w:line="211" w:lineRule="exact"/>
        <w:jc w:val="both"/>
        <w:textAlignment w:val="baseline"/>
        <w:rPr>
          <w:rFonts w:ascii="Tahoma" w:eastAsia="Tahoma" w:hAnsi="Tahoma"/>
          <w:color w:val="000000"/>
          <w:spacing w:val="5"/>
          <w:sz w:val="17"/>
          <w:lang w:val="es-ES"/>
        </w:rPr>
      </w:pPr>
      <w:r w:rsidRPr="00DC68CD">
        <w:rPr>
          <w:rFonts w:ascii="Tahoma" w:eastAsia="Tahoma" w:hAnsi="Tahoma"/>
          <w:color w:val="000000"/>
          <w:spacing w:val="5"/>
          <w:sz w:val="17"/>
          <w:lang w:val="es-ES"/>
        </w:rPr>
        <w:t>Eddy King, francés de origen congoleño, se trasladó a Québec cuando era un adolescente con su madre y su hermana pequeña. Gracias al rap descubre su talento artístico. Y está claro que a Eddy le encanta subirse al escenario. Y ahí es donde desarrolla su gran pasión: los monólogos.</w:t>
      </w:r>
    </w:p>
    <w:p w14:paraId="14883DE3" w14:textId="77777777" w:rsidR="007B4243" w:rsidRPr="00DC68CD" w:rsidRDefault="0019337B">
      <w:pPr>
        <w:spacing w:before="212" w:after="182" w:line="211" w:lineRule="exact"/>
        <w:jc w:val="both"/>
        <w:textAlignment w:val="baseline"/>
        <w:rPr>
          <w:rFonts w:ascii="Tahoma" w:eastAsia="Tahoma" w:hAnsi="Tahoma"/>
          <w:color w:val="000000"/>
          <w:spacing w:val="6"/>
          <w:sz w:val="17"/>
          <w:lang w:val="es-ES"/>
        </w:rPr>
      </w:pPr>
      <w:r w:rsidRPr="00DC68CD">
        <w:rPr>
          <w:rFonts w:ascii="Tahoma" w:eastAsia="Tahoma" w:hAnsi="Tahoma"/>
          <w:color w:val="000000"/>
          <w:spacing w:val="6"/>
          <w:sz w:val="17"/>
          <w:lang w:val="es-ES"/>
        </w:rPr>
        <w:t xml:space="preserve">En 2007 recibió el premio Coup de Coeur por el Concurso Juste Pour Rire. En 2009, su edición de Tintín en el Congo, que formaba parte de la Gala "Juste pour Rire" de Rachid Badouri, no tardó en conquistar al público, a los medios de Montreal y... al mismísimo Rachid ya que Eddy iba a interpretar su primer papel en su gira por Quebec titulada </w:t>
      </w:r>
      <w:r w:rsidRPr="00DC68CD">
        <w:rPr>
          <w:rFonts w:ascii="Tahoma" w:eastAsia="Tahoma" w:hAnsi="Tahoma"/>
          <w:i/>
          <w:iCs/>
          <w:color w:val="000000"/>
          <w:spacing w:val="6"/>
          <w:sz w:val="19"/>
          <w:lang w:val="es-ES"/>
        </w:rPr>
        <w:t>Arrête ton cinéma</w:t>
      </w:r>
      <w:r w:rsidRPr="00DC68CD">
        <w:rPr>
          <w:rFonts w:ascii="Tahoma" w:eastAsia="Tahoma" w:hAnsi="Tahoma"/>
          <w:color w:val="000000"/>
          <w:spacing w:val="6"/>
          <w:sz w:val="17"/>
          <w:lang w:val="es-ES"/>
        </w:rPr>
        <w:t>. Después, Eddy producirá su primer espectáculo individual en colaboración con Juste pour Rire Spectacle y realizará una gira por todo Québec. Desde entonces ha participado en las Galas Juste pour Rire.</w:t>
      </w:r>
    </w:p>
    <w:p w14:paraId="49BAECEE" w14:textId="77777777" w:rsidR="007B4243" w:rsidRPr="00DC68CD" w:rsidRDefault="00296DB4">
      <w:pPr>
        <w:spacing w:before="212" w:after="182" w:line="211" w:lineRule="exact"/>
        <w:rPr>
          <w:lang w:val="es-ES"/>
        </w:rPr>
        <w:sectPr w:rsidR="007B4243" w:rsidRPr="00DC68CD">
          <w:pgSz w:w="12240" w:h="15840"/>
          <w:pgMar w:top="700" w:right="3750" w:bottom="855" w:left="710" w:header="720" w:footer="720" w:gutter="0"/>
          <w:cols w:space="720"/>
        </w:sectPr>
      </w:pPr>
    </w:p>
    <w:p w14:paraId="23203A88" w14:textId="77777777" w:rsidR="007B4243" w:rsidRPr="00DC68CD" w:rsidRDefault="0000283B">
      <w:pPr>
        <w:spacing w:before="11" w:line="213" w:lineRule="exact"/>
        <w:jc w:val="both"/>
        <w:textAlignment w:val="baseline"/>
        <w:rPr>
          <w:rFonts w:ascii="Tahoma" w:eastAsia="Tahoma" w:hAnsi="Tahoma"/>
          <w:color w:val="000000"/>
          <w:sz w:val="17"/>
          <w:lang w:val="es-ES"/>
        </w:rPr>
      </w:pPr>
      <w:r>
        <w:rPr>
          <w:noProof/>
          <w:lang w:val="es-ES" w:eastAsia="es-ES"/>
        </w:rPr>
        <mc:AlternateContent>
          <mc:Choice Requires="wps">
            <w:drawing>
              <wp:anchor distT="0" distB="0" distL="0" distR="0" simplePos="0" relativeHeight="251683840" behindDoc="1" locked="0" layoutInCell="1" allowOverlap="1" wp14:anchorId="2FEB2ED9" wp14:editId="6C70F8A5">
                <wp:simplePos x="0" y="0"/>
                <wp:positionH relativeFrom="page">
                  <wp:posOffset>7121525</wp:posOffset>
                </wp:positionH>
                <wp:positionV relativeFrom="page">
                  <wp:posOffset>9264015</wp:posOffset>
                </wp:positionV>
                <wp:extent cx="250190" cy="170180"/>
                <wp:effectExtent l="0" t="0" r="0" b="0"/>
                <wp:wrapSquare wrapText="bothSides"/>
                <wp:docPr id="1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90"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0959D" w14:textId="77777777" w:rsidR="007B4243" w:rsidRDefault="0019337B">
                            <w:pPr>
                              <w:spacing w:before="21" w:line="236" w:lineRule="exact"/>
                              <w:textAlignment w:val="baseline"/>
                              <w:rPr>
                                <w:rFonts w:ascii="Calibri" w:eastAsia="Calibri" w:hAnsi="Calibri"/>
                                <w:color w:val="000000"/>
                                <w:spacing w:val="16"/>
                                <w:lang w:val="es-ES"/>
                              </w:rPr>
                            </w:pPr>
                            <w:r>
                              <w:rPr>
                                <w:rFonts w:ascii="Calibri" w:eastAsia="Calibri" w:hAnsi="Calibri"/>
                                <w:color w:val="000000"/>
                                <w:spacing w:val="16"/>
                                <w:lang w:val="es-ES_tradnl"/>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6" o:spid="_x0000_s1051" type="#_x0000_t202" style="position:absolute;left:0;text-align:left;margin-left:560.75pt;margin-top:729.45pt;width:19.7pt;height:13.4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" filled="f" stroked="f">
                <v:textbox inset="0,0,0,0">
                  <w:txbxContent>
                    <w:p w:rsidR="007B4243" w:rsidRDefault="0019337B">
                      <w:pPr>
                        <w:spacing w:before="21" w:line="236" w:lineRule="exact"/>
                        <w:textAlignment w:val="baseline"/>
                        <w:rPr>
                          <w:rFonts w:ascii="Calibri" w:eastAsia="Calibri" w:hAnsi="Calibri"/>
                          <w:color w:val="000000"/>
                          <w:spacing w:val="16"/>
                          <w:lang w:val="es-ES"/>
                        </w:rPr>
                      </w:pPr>
                      <w:r>
                        <w:rPr>
                          <w:rFonts w:ascii="Calibri" w:eastAsia="Calibri" w:hAnsi="Calibri"/>
                          <w:color w:val="000000"/>
                          <w:spacing w:val="16"/>
                          <w:lang w:val="es-ES_tradnl"/>
                        </w:rPr>
                        <w:t>11</w:t>
                      </w:r>
                    </w:p>
                  </w:txbxContent>
                </v:textbox>
                <w10:wrap type="square" anchorx="page" anchory="page"/>
              </v:shape>
            </w:pict>
          </mc:Fallback>
        </mc:AlternateContent>
      </w:r>
      <w:r w:rsidR="0019337B" w:rsidRPr="00DC68CD">
        <w:rPr>
          <w:rFonts w:ascii="Tahoma" w:eastAsia="Tahoma" w:hAnsi="Tahoma"/>
          <w:color w:val="000000"/>
          <w:sz w:val="17"/>
          <w:lang w:val="es-ES"/>
        </w:rPr>
        <w:t xml:space="preserve">Eddy fue invitado a participar en las grabaciones Laugh Out Loud de Kevin Hart en el Festival Just for Laugh de 2016 y ganó el Victor Coup de Cœur del Festival Juste pour Rire. Más recientemente, hemos podido verle en los programas </w:t>
      </w:r>
      <w:r w:rsidR="0019337B" w:rsidRPr="00DC68CD">
        <w:rPr>
          <w:rFonts w:ascii="Tahoma" w:eastAsia="Tahoma" w:hAnsi="Tahoma"/>
          <w:i/>
          <w:iCs/>
          <w:color w:val="000000"/>
          <w:sz w:val="19"/>
          <w:lang w:val="es-ES"/>
        </w:rPr>
        <w:t>Les dieux de la danse</w:t>
      </w:r>
      <w:r w:rsidR="0019337B" w:rsidRPr="00DC68CD">
        <w:rPr>
          <w:rFonts w:ascii="Tahoma" w:eastAsia="Tahoma" w:hAnsi="Tahoma"/>
          <w:color w:val="000000"/>
          <w:sz w:val="17"/>
          <w:lang w:val="es-ES"/>
        </w:rPr>
        <w:t xml:space="preserve">, </w:t>
      </w:r>
      <w:r w:rsidR="0019337B" w:rsidRPr="00DC68CD">
        <w:rPr>
          <w:rFonts w:ascii="Tahoma" w:eastAsia="Tahoma" w:hAnsi="Tahoma"/>
          <w:i/>
          <w:iCs/>
          <w:color w:val="000000"/>
          <w:sz w:val="19"/>
          <w:lang w:val="es-ES"/>
        </w:rPr>
        <w:t>Dans ma tête</w:t>
      </w:r>
      <w:r w:rsidR="0019337B" w:rsidRPr="00DC68CD">
        <w:rPr>
          <w:rFonts w:ascii="Tahoma" w:eastAsia="Tahoma" w:hAnsi="Tahoma"/>
          <w:color w:val="000000"/>
          <w:sz w:val="17"/>
          <w:lang w:val="es-ES"/>
        </w:rPr>
        <w:t xml:space="preserve">, </w:t>
      </w:r>
      <w:r w:rsidR="0019337B" w:rsidRPr="00DC68CD">
        <w:rPr>
          <w:rFonts w:ascii="Tahoma" w:eastAsia="Tahoma" w:hAnsi="Tahoma"/>
          <w:i/>
          <w:iCs/>
          <w:color w:val="000000"/>
          <w:sz w:val="19"/>
          <w:lang w:val="es-ES"/>
        </w:rPr>
        <w:t xml:space="preserve">Les pêcheurs </w:t>
      </w:r>
      <w:r w:rsidR="0019337B" w:rsidRPr="00DC68CD">
        <w:rPr>
          <w:rFonts w:ascii="Tahoma" w:eastAsia="Tahoma" w:hAnsi="Tahoma"/>
          <w:color w:val="000000"/>
          <w:sz w:val="17"/>
          <w:lang w:val="es-ES"/>
        </w:rPr>
        <w:t xml:space="preserve">y como colaborador en </w:t>
      </w:r>
      <w:r w:rsidR="0019337B" w:rsidRPr="00DC68CD">
        <w:rPr>
          <w:rFonts w:ascii="Tahoma" w:eastAsia="Tahoma" w:hAnsi="Tahoma"/>
          <w:i/>
          <w:iCs/>
          <w:color w:val="000000"/>
          <w:sz w:val="19"/>
          <w:lang w:val="es-ES"/>
        </w:rPr>
        <w:t>Par ici l’été</w:t>
      </w:r>
      <w:r w:rsidR="0019337B" w:rsidRPr="00DC68CD">
        <w:rPr>
          <w:rFonts w:ascii="Tahoma" w:eastAsia="Tahoma" w:hAnsi="Tahoma"/>
          <w:color w:val="000000"/>
          <w:sz w:val="17"/>
          <w:lang w:val="es-ES"/>
        </w:rPr>
        <w:t>.</w:t>
      </w:r>
    </w:p>
    <w:p w14:paraId="2672459B" w14:textId="77777777" w:rsidR="007B4243" w:rsidRPr="00DC68CD" w:rsidRDefault="00296DB4">
      <w:pPr>
        <w:rPr>
          <w:lang w:val="es-ES"/>
        </w:rPr>
        <w:sectPr w:rsidR="007B4243" w:rsidRPr="00DC68CD">
          <w:type w:val="continuous"/>
          <w:pgSz w:w="12240" w:h="15840"/>
          <w:pgMar w:top="700" w:right="682" w:bottom="855" w:left="710" w:header="720" w:footer="720" w:gutter="0"/>
          <w:cols w:space="720"/>
        </w:sectPr>
      </w:pPr>
    </w:p>
    <w:p w14:paraId="08E508C1" w14:textId="77777777" w:rsidR="007B4243" w:rsidRPr="00DC68CD" w:rsidRDefault="0000283B">
      <w:pPr>
        <w:rPr>
          <w:sz w:val="2"/>
          <w:lang w:val="es-ES"/>
        </w:rPr>
      </w:pPr>
      <w:r>
        <w:rPr>
          <w:noProof/>
          <w:lang w:val="es-ES" w:eastAsia="es-ES"/>
        </w:rPr>
        <w:lastRenderedPageBreak/>
        <mc:AlternateContent>
          <mc:Choice Requires="wps">
            <w:drawing>
              <wp:anchor distT="0" distB="0" distL="0" distR="0" simplePos="0" relativeHeight="251684864" behindDoc="1" locked="0" layoutInCell="1" allowOverlap="1" wp14:anchorId="44FFCC86" wp14:editId="245610D1">
                <wp:simplePos x="0" y="0"/>
                <wp:positionH relativeFrom="page">
                  <wp:posOffset>7121525</wp:posOffset>
                </wp:positionH>
                <wp:positionV relativeFrom="page">
                  <wp:posOffset>9264015</wp:posOffset>
                </wp:positionV>
                <wp:extent cx="250190" cy="170180"/>
                <wp:effectExtent l="0" t="0" r="0" b="0"/>
                <wp:wrapSquare wrapText="bothSides"/>
                <wp:docPr id="10"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90"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FBA35F" w14:textId="77777777" w:rsidR="007B4243" w:rsidRDefault="0019337B">
                            <w:pPr>
                              <w:spacing w:before="21" w:line="236" w:lineRule="exact"/>
                              <w:textAlignment w:val="baseline"/>
                              <w:rPr>
                                <w:rFonts w:ascii="Calibri" w:eastAsia="Calibri" w:hAnsi="Calibri"/>
                                <w:color w:val="000000"/>
                                <w:spacing w:val="16"/>
                                <w:lang w:val="es-ES"/>
                              </w:rPr>
                            </w:pPr>
                            <w:r>
                              <w:rPr>
                                <w:rFonts w:ascii="Calibri" w:eastAsia="Calibri" w:hAnsi="Calibri"/>
                                <w:color w:val="000000"/>
                                <w:spacing w:val="16"/>
                                <w:lang w:val="es-ES_tradnl"/>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7" o:spid="_x0000_s1052" type="#_x0000_t202" style="position:absolute;margin-left:560.75pt;margin-top:729.45pt;width:19.7pt;height:13.4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" filled="f" stroked="f">
                <v:textbox inset="0,0,0,0">
                  <w:txbxContent>
                    <w:p w:rsidR="007B4243" w:rsidRDefault="0019337B">
                      <w:pPr>
                        <w:spacing w:before="21" w:line="236" w:lineRule="exact"/>
                        <w:textAlignment w:val="baseline"/>
                        <w:rPr>
                          <w:rFonts w:ascii="Calibri" w:eastAsia="Calibri" w:hAnsi="Calibri"/>
                          <w:color w:val="000000"/>
                          <w:spacing w:val="16"/>
                          <w:lang w:val="es-ES"/>
                        </w:rPr>
                      </w:pPr>
                      <w:r>
                        <w:rPr>
                          <w:rFonts w:ascii="Calibri" w:eastAsia="Calibri" w:hAnsi="Calibri"/>
                          <w:color w:val="000000"/>
                          <w:spacing w:val="16"/>
                          <w:lang w:val="es-ES_tradnl"/>
                        </w:rPr>
                        <w:t>12</w:t>
                      </w:r>
                    </w:p>
                  </w:txbxContent>
                </v:textbox>
                <w10:wrap type="square" anchorx="page" anchory="page"/>
              </v:shape>
            </w:pict>
          </mc:Fallback>
        </mc:AlternateContent>
      </w:r>
    </w:p>
    <w:tbl>
      <w:tblPr>
        <w:tblW w:w="0" w:type="auto"/>
        <w:tblLayout w:type="fixed"/>
        <w:tblCellMar>
          <w:left w:w="0" w:type="dxa"/>
          <w:right w:w="0" w:type="dxa"/>
        </w:tblCellMar>
        <w:tblLook w:val="0000" w:firstRow="0" w:lastRow="0" w:firstColumn="0" w:lastColumn="0" w:noHBand="0" w:noVBand="0"/>
      </w:tblPr>
      <w:tblGrid>
        <w:gridCol w:w="6196"/>
        <w:gridCol w:w="4652"/>
      </w:tblGrid>
      <w:tr w:rsidR="00932D92" w:rsidRPr="00DC68CD" w14:paraId="15680E6C" w14:textId="77777777">
        <w:trPr>
          <w:trHeight w:hRule="exact" w:val="6745"/>
        </w:trPr>
        <w:tc>
          <w:tcPr>
            <w:tcW w:w="6196" w:type="dxa"/>
            <w:tcBorders>
              <w:top w:val="nil"/>
              <w:left w:val="nil"/>
              <w:bottom w:val="nil"/>
              <w:right w:val="nil"/>
            </w:tcBorders>
          </w:tcPr>
          <w:p w14:paraId="558D857D" w14:textId="77777777" w:rsidR="007B4243" w:rsidRPr="00DC68CD" w:rsidRDefault="0019337B">
            <w:pPr>
              <w:spacing w:line="527" w:lineRule="exact"/>
              <w:textAlignment w:val="baseline"/>
              <w:rPr>
                <w:rFonts w:ascii="Tahoma" w:eastAsia="Tahoma" w:hAnsi="Tahoma"/>
                <w:color w:val="000000"/>
                <w:w w:val="110"/>
                <w:sz w:val="43"/>
                <w:lang w:val="es-ES"/>
              </w:rPr>
            </w:pPr>
            <w:r w:rsidRPr="00DC68CD">
              <w:rPr>
                <w:rFonts w:ascii="Tahoma" w:eastAsia="Tahoma" w:hAnsi="Tahoma"/>
                <w:color w:val="000000"/>
                <w:w w:val="110"/>
                <w:sz w:val="43"/>
                <w:lang w:val="es-ES"/>
              </w:rPr>
              <w:t>Denise Robert</w:t>
            </w:r>
          </w:p>
          <w:p w14:paraId="31470126" w14:textId="77777777" w:rsidR="007B4243" w:rsidRPr="00DC68CD" w:rsidRDefault="0019337B">
            <w:pPr>
              <w:spacing w:before="146" w:line="333" w:lineRule="exact"/>
              <w:textAlignment w:val="baseline"/>
              <w:rPr>
                <w:rFonts w:ascii="Tahoma" w:eastAsia="Tahoma" w:hAnsi="Tahoma"/>
                <w:i/>
                <w:color w:val="000000"/>
                <w:sz w:val="31"/>
                <w:lang w:val="es-ES"/>
              </w:rPr>
            </w:pPr>
            <w:r w:rsidRPr="00DC68CD">
              <w:rPr>
                <w:rFonts w:ascii="Tahoma" w:eastAsia="Tahoma" w:hAnsi="Tahoma"/>
                <w:i/>
                <w:iCs/>
                <w:color w:val="000000"/>
                <w:sz w:val="31"/>
                <w:lang w:val="es-ES"/>
              </w:rPr>
              <w:t>Productora</w:t>
            </w:r>
          </w:p>
          <w:p w14:paraId="0C03E87F" w14:textId="77777777" w:rsidR="007B4243" w:rsidRPr="00DC68CD" w:rsidRDefault="0019337B">
            <w:pPr>
              <w:spacing w:before="481" w:line="297" w:lineRule="exact"/>
              <w:ind w:left="72" w:right="180"/>
              <w:jc w:val="both"/>
              <w:textAlignment w:val="baseline"/>
              <w:rPr>
                <w:rFonts w:ascii="Tahoma" w:eastAsia="Tahoma" w:hAnsi="Tahoma"/>
                <w:color w:val="000000"/>
                <w:spacing w:val="1"/>
                <w:sz w:val="21"/>
                <w:lang w:val="es-ES"/>
              </w:rPr>
            </w:pPr>
            <w:r w:rsidRPr="00DC68CD">
              <w:rPr>
                <w:rFonts w:ascii="Tahoma" w:eastAsia="Tahoma" w:hAnsi="Tahoma"/>
                <w:color w:val="000000"/>
                <w:spacing w:val="1"/>
                <w:sz w:val="21"/>
                <w:lang w:val="es-ES"/>
              </w:rPr>
              <w:t xml:space="preserve">Denise Robert ha producido un gran número de películas y series de televisión. Entre ellas cabe destacar, </w:t>
            </w:r>
            <w:r w:rsidRPr="00DC68CD">
              <w:rPr>
                <w:rFonts w:ascii="Tahoma" w:eastAsia="Tahoma" w:hAnsi="Tahoma"/>
                <w:i/>
                <w:iCs/>
                <w:color w:val="000000"/>
                <w:spacing w:val="1"/>
                <w:sz w:val="23"/>
                <w:lang w:val="es-ES"/>
              </w:rPr>
              <w:t>Las invasiones bárbaras</w:t>
            </w:r>
            <w:r w:rsidRPr="00DC68CD">
              <w:rPr>
                <w:rFonts w:ascii="Tahoma" w:eastAsia="Tahoma" w:hAnsi="Tahoma"/>
                <w:color w:val="000000"/>
                <w:spacing w:val="1"/>
                <w:sz w:val="21"/>
                <w:lang w:val="es-ES"/>
              </w:rPr>
              <w:t xml:space="preserve">, ganadora del Oscar a la Mejor Película en Lengua no Inglesa, </w:t>
            </w:r>
            <w:r w:rsidRPr="00DC68CD">
              <w:rPr>
                <w:rFonts w:ascii="Tahoma" w:eastAsia="Tahoma" w:hAnsi="Tahoma"/>
                <w:i/>
                <w:iCs/>
                <w:color w:val="000000"/>
                <w:spacing w:val="1"/>
                <w:sz w:val="23"/>
                <w:lang w:val="es-ES"/>
              </w:rPr>
              <w:t xml:space="preserve">La edad de la ignorancia </w:t>
            </w:r>
            <w:r w:rsidRPr="00DC68CD">
              <w:rPr>
                <w:rFonts w:ascii="Tahoma" w:eastAsia="Tahoma" w:hAnsi="Tahoma"/>
                <w:color w:val="000000"/>
                <w:spacing w:val="1"/>
                <w:sz w:val="21"/>
                <w:lang w:val="es-ES"/>
              </w:rPr>
              <w:t xml:space="preserve">y </w:t>
            </w:r>
            <w:r w:rsidRPr="00DC68CD">
              <w:rPr>
                <w:rFonts w:ascii="Tahoma" w:eastAsia="Tahoma" w:hAnsi="Tahoma"/>
                <w:i/>
                <w:iCs/>
                <w:color w:val="000000"/>
                <w:spacing w:val="1"/>
                <w:sz w:val="23"/>
                <w:lang w:val="es-ES"/>
              </w:rPr>
              <w:t xml:space="preserve">Stardom </w:t>
            </w:r>
            <w:r w:rsidRPr="00DC68CD">
              <w:rPr>
                <w:rFonts w:ascii="Tahoma" w:eastAsia="Tahoma" w:hAnsi="Tahoma"/>
                <w:color w:val="000000"/>
                <w:spacing w:val="1"/>
                <w:sz w:val="21"/>
                <w:lang w:val="es-ES"/>
              </w:rPr>
              <w:t xml:space="preserve">(Denys Arcand), </w:t>
            </w:r>
            <w:r w:rsidRPr="00DC68CD">
              <w:rPr>
                <w:rFonts w:ascii="Tahoma" w:eastAsia="Tahoma" w:hAnsi="Tahoma"/>
                <w:i/>
                <w:iCs/>
                <w:color w:val="000000"/>
                <w:spacing w:val="1"/>
                <w:sz w:val="23"/>
                <w:lang w:val="es-ES"/>
              </w:rPr>
              <w:t xml:space="preserve">Secreto de confesión </w:t>
            </w:r>
            <w:r w:rsidRPr="00DC68CD">
              <w:rPr>
                <w:rFonts w:ascii="Tahoma" w:eastAsia="Tahoma" w:hAnsi="Tahoma"/>
                <w:color w:val="000000"/>
                <w:spacing w:val="1"/>
                <w:sz w:val="21"/>
                <w:lang w:val="es-ES"/>
              </w:rPr>
              <w:t xml:space="preserve">(Robert Lepage), </w:t>
            </w:r>
            <w:r w:rsidRPr="00DC68CD">
              <w:rPr>
                <w:rFonts w:ascii="Tahoma" w:eastAsia="Tahoma" w:hAnsi="Tahoma"/>
                <w:i/>
                <w:iCs/>
                <w:color w:val="000000"/>
                <w:spacing w:val="1"/>
                <w:sz w:val="23"/>
                <w:lang w:val="es-ES"/>
              </w:rPr>
              <w:t xml:space="preserve">Maurice Richard </w:t>
            </w:r>
            <w:r w:rsidRPr="00DC68CD">
              <w:rPr>
                <w:rFonts w:ascii="Tahoma" w:eastAsia="Tahoma" w:hAnsi="Tahoma"/>
                <w:color w:val="000000"/>
                <w:spacing w:val="1"/>
                <w:sz w:val="21"/>
                <w:lang w:val="es-ES"/>
              </w:rPr>
              <w:t xml:space="preserve">(Charles Binamé), </w:t>
            </w:r>
            <w:r w:rsidRPr="00DC68CD">
              <w:rPr>
                <w:rFonts w:ascii="Tahoma" w:eastAsia="Tahoma" w:hAnsi="Tahoma"/>
                <w:i/>
                <w:iCs/>
                <w:color w:val="000000"/>
                <w:spacing w:val="1"/>
                <w:sz w:val="23"/>
                <w:lang w:val="es-ES"/>
              </w:rPr>
              <w:t xml:space="preserve">Mambo Italiano </w:t>
            </w:r>
            <w:r w:rsidRPr="00DC68CD">
              <w:rPr>
                <w:rFonts w:ascii="Tahoma" w:eastAsia="Tahoma" w:hAnsi="Tahoma"/>
                <w:color w:val="000000"/>
                <w:spacing w:val="1"/>
                <w:sz w:val="21"/>
                <w:lang w:val="es-ES"/>
              </w:rPr>
              <w:t xml:space="preserve">(Émile Gaudreault), </w:t>
            </w:r>
            <w:r w:rsidRPr="00DC68CD">
              <w:rPr>
                <w:rFonts w:ascii="Tahoma" w:eastAsia="Tahoma" w:hAnsi="Tahoma"/>
                <w:i/>
                <w:iCs/>
                <w:color w:val="000000"/>
                <w:spacing w:val="1"/>
                <w:sz w:val="23"/>
                <w:lang w:val="es-ES"/>
              </w:rPr>
              <w:t xml:space="preserve">De père en flic I y II </w:t>
            </w:r>
            <w:r w:rsidRPr="00DC68CD">
              <w:rPr>
                <w:rFonts w:ascii="Tahoma" w:eastAsia="Tahoma" w:hAnsi="Tahoma"/>
                <w:color w:val="000000"/>
                <w:spacing w:val="1"/>
                <w:sz w:val="21"/>
                <w:lang w:val="es-ES"/>
              </w:rPr>
              <w:t xml:space="preserve">(Émile Gaudreault), que ganaron el Golden Screen Award a la </w:t>
            </w:r>
            <w:r w:rsidR="00DC68CD" w:rsidRPr="00DC68CD">
              <w:rPr>
                <w:rFonts w:ascii="Tahoma" w:eastAsia="Tahoma" w:hAnsi="Tahoma"/>
                <w:color w:val="000000"/>
                <w:spacing w:val="1"/>
                <w:sz w:val="21"/>
                <w:lang w:val="es-ES"/>
              </w:rPr>
              <w:t>Película</w:t>
            </w:r>
            <w:r w:rsidRPr="00DC68CD">
              <w:rPr>
                <w:rFonts w:ascii="Tahoma" w:eastAsia="Tahoma" w:hAnsi="Tahoma"/>
                <w:color w:val="000000"/>
                <w:spacing w:val="1"/>
                <w:sz w:val="21"/>
                <w:lang w:val="es-ES"/>
              </w:rPr>
              <w:t xml:space="preserve"> Canadiense más Taquillera en 2010 y 2017, y </w:t>
            </w:r>
            <w:r w:rsidRPr="00DC68CD">
              <w:rPr>
                <w:rFonts w:ascii="Tahoma" w:eastAsia="Tahoma" w:hAnsi="Tahoma"/>
                <w:i/>
                <w:iCs/>
                <w:color w:val="000000"/>
                <w:spacing w:val="1"/>
                <w:sz w:val="23"/>
                <w:lang w:val="es-ES"/>
              </w:rPr>
              <w:t xml:space="preserve">1 :54 </w:t>
            </w:r>
            <w:r w:rsidRPr="00DC68CD">
              <w:rPr>
                <w:rFonts w:ascii="Tahoma" w:eastAsia="Tahoma" w:hAnsi="Tahoma"/>
                <w:color w:val="000000"/>
                <w:spacing w:val="1"/>
                <w:sz w:val="21"/>
                <w:lang w:val="es-ES"/>
              </w:rPr>
              <w:t>(Yan England), una película sobre ciberacoso que se proyectó en la Sede Social de las Naciones Unidas en Nueva York a la que siguió un debate con expertos de prestigio internacional sobre la materia.</w:t>
            </w:r>
          </w:p>
          <w:p w14:paraId="0CFB13E0" w14:textId="77777777" w:rsidR="007B4243" w:rsidRPr="00DC68CD" w:rsidRDefault="0019337B">
            <w:pPr>
              <w:spacing w:before="492" w:after="4" w:line="297" w:lineRule="exact"/>
              <w:ind w:left="72" w:right="180"/>
              <w:jc w:val="both"/>
              <w:textAlignment w:val="baseline"/>
              <w:rPr>
                <w:rFonts w:ascii="Tahoma" w:eastAsia="Tahoma" w:hAnsi="Tahoma"/>
                <w:color w:val="000000"/>
                <w:spacing w:val="5"/>
                <w:sz w:val="21"/>
                <w:lang w:val="es-ES"/>
              </w:rPr>
            </w:pPr>
            <w:r w:rsidRPr="00DC68CD">
              <w:rPr>
                <w:rFonts w:ascii="Tahoma" w:eastAsia="Tahoma" w:hAnsi="Tahoma"/>
                <w:color w:val="000000"/>
                <w:spacing w:val="5"/>
                <w:sz w:val="21"/>
                <w:lang w:val="es-ES"/>
              </w:rPr>
              <w:t>Denise Robert es miembro de la Academia de las Artes y las Ciencias Cinematográficas (AMPAS); de la Academia Británica de Cine y Televisión (BAFTA) y de la Academia de las Artes y las Técnicas del Cine (César).</w:t>
            </w:r>
          </w:p>
        </w:tc>
        <w:tc>
          <w:tcPr>
            <w:tcW w:w="4652" w:type="dxa"/>
            <w:tcBorders>
              <w:top w:val="nil"/>
              <w:left w:val="nil"/>
              <w:bottom w:val="nil"/>
              <w:right w:val="nil"/>
            </w:tcBorders>
          </w:tcPr>
          <w:p w14:paraId="173633A5" w14:textId="77777777" w:rsidR="007B4243" w:rsidRPr="00DC68CD" w:rsidRDefault="0019337B">
            <w:pPr>
              <w:spacing w:before="20"/>
              <w:ind w:right="10"/>
              <w:jc w:val="center"/>
              <w:textAlignment w:val="baseline"/>
              <w:rPr>
                <w:lang w:val="es-ES"/>
              </w:rPr>
            </w:pPr>
            <w:r w:rsidRPr="00DC68CD">
              <w:rPr>
                <w:noProof/>
                <w:lang w:val="es-ES" w:eastAsia="es-ES"/>
              </w:rPr>
              <w:drawing>
                <wp:inline distT="0" distB="0" distL="0" distR="0" wp14:anchorId="14CFD721" wp14:editId="047CBF1F">
                  <wp:extent cx="2947670" cy="3974465"/>
                  <wp:effectExtent l="0" t="0" r="0" b="0"/>
                  <wp:docPr id="23" name="Picture"/>
                  <wp:cNvGraphicFramePr/>
                  <a:graphic xmlns:a="http://schemas.openxmlformats.org/drawingml/2006/main">
                    <a:graphicData uri="http://schemas.openxmlformats.org/drawingml/2006/picture">
                      <pic:pic xmlns:pic="http://schemas.openxmlformats.org/drawingml/2006/picture">
                        <pic:nvPicPr>
                          <pic:cNvPr id="24" name="test1"/>
                          <pic:cNvPicPr/>
                        </pic:nvPicPr>
                        <pic:blipFill>
                          <a:blip r:embed="rId28"/>
                          <a:stretch>
                            <a:fillRect/>
                          </a:stretch>
                        </pic:blipFill>
                        <pic:spPr>
                          <a:xfrm>
                            <a:off x="0" y="0"/>
                            <a:ext cx="2947670" cy="3974465"/>
                          </a:xfrm>
                          <a:prstGeom prst="rect">
                            <a:avLst/>
                          </a:prstGeom>
                        </pic:spPr>
                      </pic:pic>
                    </a:graphicData>
                  </a:graphic>
                </wp:inline>
              </w:drawing>
            </w:r>
          </w:p>
        </w:tc>
      </w:tr>
    </w:tbl>
    <w:p w14:paraId="53FDF1AA" w14:textId="77777777" w:rsidR="007B4243" w:rsidRPr="00DC68CD" w:rsidRDefault="00296DB4">
      <w:pPr>
        <w:spacing w:after="513" w:line="20" w:lineRule="exact"/>
        <w:rPr>
          <w:lang w:val="es-ES"/>
        </w:rPr>
      </w:pPr>
    </w:p>
    <w:p w14:paraId="502CFBF2" w14:textId="77777777" w:rsidR="007B4243" w:rsidRPr="00DC68CD" w:rsidRDefault="0019337B">
      <w:pPr>
        <w:spacing w:before="1" w:line="297" w:lineRule="exact"/>
        <w:jc w:val="both"/>
        <w:textAlignment w:val="baseline"/>
        <w:rPr>
          <w:rFonts w:ascii="Tahoma" w:eastAsia="Tahoma" w:hAnsi="Tahoma"/>
          <w:color w:val="000000"/>
          <w:sz w:val="21"/>
          <w:lang w:val="es-ES"/>
        </w:rPr>
      </w:pPr>
      <w:r w:rsidRPr="00DC68CD">
        <w:rPr>
          <w:rFonts w:ascii="Tahoma" w:eastAsia="Tahoma" w:hAnsi="Tahoma"/>
          <w:color w:val="000000"/>
          <w:sz w:val="21"/>
          <w:lang w:val="es-ES"/>
        </w:rPr>
        <w:t>Es miembro de la Orden de Canadá y también ha recibido el rango de Caballero en la Orden de las Artes y las Letras que otorga el Ministerio de Cultura (Francia) y de Caballero de la Orden de la Pléiade.</w:t>
      </w:r>
    </w:p>
    <w:p w14:paraId="68CA500C" w14:textId="77777777" w:rsidR="007B4243" w:rsidRPr="00DC68CD" w:rsidRDefault="0019337B">
      <w:pPr>
        <w:spacing w:before="443" w:line="267" w:lineRule="exact"/>
        <w:textAlignment w:val="baseline"/>
        <w:rPr>
          <w:rFonts w:ascii="Tahoma" w:eastAsia="Tahoma" w:hAnsi="Tahoma"/>
          <w:color w:val="000000"/>
          <w:spacing w:val="7"/>
          <w:sz w:val="21"/>
          <w:lang w:val="es-ES"/>
        </w:rPr>
      </w:pPr>
      <w:r w:rsidRPr="00DC68CD">
        <w:rPr>
          <w:rFonts w:ascii="Tahoma" w:eastAsia="Tahoma" w:hAnsi="Tahoma"/>
          <w:color w:val="000000"/>
          <w:spacing w:val="7"/>
          <w:sz w:val="21"/>
          <w:lang w:val="es-ES"/>
        </w:rPr>
        <w:t xml:space="preserve">Datos y filmografía completa en </w:t>
      </w:r>
      <w:r w:rsidRPr="00DC68CD">
        <w:rPr>
          <w:rFonts w:ascii="Tahoma" w:eastAsia="Tahoma" w:hAnsi="Tahoma"/>
          <w:color w:val="0563C1"/>
          <w:spacing w:val="7"/>
          <w:lang w:val="es-ES"/>
        </w:rPr>
        <w:t>_</w:t>
      </w:r>
      <w:hyperlink r:id="rId29" w:history="1">
        <w:r w:rsidRPr="00DC68CD">
          <w:rPr>
            <w:rFonts w:ascii="Tahoma" w:eastAsia="Tahoma" w:hAnsi="Tahoma"/>
            <w:color w:val="0000FF"/>
            <w:spacing w:val="7"/>
            <w:u w:val="single"/>
            <w:lang w:val="es-ES"/>
          </w:rPr>
          <w:t>www.cinemaginaire.com</w:t>
        </w:r>
      </w:hyperlink>
      <w:r w:rsidRPr="00DC68CD">
        <w:rPr>
          <w:rFonts w:ascii="Tahoma" w:eastAsia="Tahoma" w:hAnsi="Tahoma"/>
          <w:color w:val="000000"/>
          <w:spacing w:val="7"/>
          <w:sz w:val="21"/>
          <w:lang w:val="es-ES"/>
        </w:rPr>
        <w:t xml:space="preserve"> </w:t>
      </w:r>
    </w:p>
    <w:p w14:paraId="346DD419" w14:textId="77777777" w:rsidR="007B4243" w:rsidRPr="00DC68CD" w:rsidRDefault="00296DB4">
      <w:pPr>
        <w:rPr>
          <w:lang w:val="es-ES"/>
        </w:rPr>
        <w:sectPr w:rsidR="007B4243" w:rsidRPr="00DC68CD">
          <w:pgSz w:w="12240" w:h="15840"/>
          <w:pgMar w:top="700" w:right="681" w:bottom="855" w:left="711" w:header="720" w:footer="720" w:gutter="0"/>
          <w:cols w:space="720"/>
        </w:sectPr>
      </w:pPr>
    </w:p>
    <w:p w14:paraId="746E8098" w14:textId="77777777" w:rsidR="007B4243" w:rsidRPr="00DC68CD" w:rsidRDefault="0000283B">
      <w:pPr>
        <w:spacing w:before="9" w:line="568" w:lineRule="exact"/>
        <w:textAlignment w:val="baseline"/>
        <w:rPr>
          <w:rFonts w:ascii="Tahoma" w:eastAsia="Tahoma" w:hAnsi="Tahoma"/>
          <w:color w:val="000000"/>
          <w:spacing w:val="12"/>
          <w:w w:val="110"/>
          <w:sz w:val="43"/>
          <w:lang w:val="es-ES"/>
        </w:rPr>
      </w:pPr>
      <w:r>
        <w:rPr>
          <w:noProof/>
          <w:lang w:val="es-ES" w:eastAsia="es-ES"/>
        </w:rPr>
        <mc:AlternateContent>
          <mc:Choice Requires="wps">
            <w:drawing>
              <wp:anchor distT="0" distB="0" distL="0" distR="0" simplePos="0" relativeHeight="251685888" behindDoc="1" locked="0" layoutInCell="1" allowOverlap="1" wp14:anchorId="40BCA93B" wp14:editId="20B51347">
                <wp:simplePos x="0" y="0"/>
                <wp:positionH relativeFrom="page">
                  <wp:posOffset>7121525</wp:posOffset>
                </wp:positionH>
                <wp:positionV relativeFrom="page">
                  <wp:posOffset>9264015</wp:posOffset>
                </wp:positionV>
                <wp:extent cx="250190" cy="172085"/>
                <wp:effectExtent l="0" t="0" r="0" b="0"/>
                <wp:wrapSquare wrapText="bothSides"/>
                <wp:docPr id="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90"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E5F576" w14:textId="77777777" w:rsidR="007B4243" w:rsidRDefault="0019337B">
                            <w:pPr>
                              <w:spacing w:before="21" w:line="236" w:lineRule="exact"/>
                              <w:textAlignment w:val="baseline"/>
                              <w:rPr>
                                <w:rFonts w:ascii="Calibri" w:eastAsia="Calibri" w:hAnsi="Calibri"/>
                                <w:color w:val="000000"/>
                                <w:spacing w:val="16"/>
                                <w:lang w:val="es-ES"/>
                              </w:rPr>
                            </w:pPr>
                            <w:r>
                              <w:rPr>
                                <w:rFonts w:ascii="Calibri" w:eastAsia="Calibri" w:hAnsi="Calibri"/>
                                <w:color w:val="000000"/>
                                <w:spacing w:val="16"/>
                                <w:lang w:val="es-ES_tradnl"/>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8" o:spid="_x0000_s1053" type="#_x0000_t202" style="position:absolute;margin-left:560.75pt;margin-top:729.45pt;width:19.7pt;height:13.55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" filled="f" stroked="f">
                <v:textbox inset="0,0,0,0">
                  <w:txbxContent>
                    <w:p w:rsidR="007B4243" w:rsidRDefault="0019337B">
                      <w:pPr>
                        <w:spacing w:before="21" w:line="236" w:lineRule="exact"/>
                        <w:textAlignment w:val="baseline"/>
                        <w:rPr>
                          <w:rFonts w:ascii="Calibri" w:eastAsia="Calibri" w:hAnsi="Calibri"/>
                          <w:color w:val="000000"/>
                          <w:spacing w:val="16"/>
                          <w:lang w:val="es-ES"/>
                        </w:rPr>
                      </w:pPr>
                      <w:r>
                        <w:rPr>
                          <w:rFonts w:ascii="Calibri" w:eastAsia="Calibri" w:hAnsi="Calibri"/>
                          <w:color w:val="000000"/>
                          <w:spacing w:val="16"/>
                          <w:lang w:val="es-ES_tradnl"/>
                        </w:rPr>
                        <w:t>13</w:t>
                      </w:r>
                    </w:p>
                  </w:txbxContent>
                </v:textbox>
                <w10:wrap type="square" anchorx="page" anchory="page"/>
              </v:shape>
            </w:pict>
          </mc:Fallback>
        </mc:AlternateContent>
      </w:r>
      <w:r w:rsidR="0019337B" w:rsidRPr="00DC68CD">
        <w:rPr>
          <w:rFonts w:ascii="Tahoma" w:eastAsia="Tahoma" w:hAnsi="Tahoma"/>
          <w:color w:val="000000"/>
          <w:spacing w:val="12"/>
          <w:w w:val="110"/>
          <w:sz w:val="43"/>
          <w:lang w:val="es-ES"/>
        </w:rPr>
        <w:t>Ficha técnica</w:t>
      </w:r>
    </w:p>
    <w:p w14:paraId="4E484C4A" w14:textId="77777777" w:rsidR="007B4243" w:rsidRPr="00DC68CD" w:rsidRDefault="0019337B">
      <w:pPr>
        <w:tabs>
          <w:tab w:val="left" w:pos="4896"/>
        </w:tabs>
        <w:spacing w:before="686" w:after="263" w:line="279" w:lineRule="exact"/>
        <w:ind w:left="648"/>
        <w:textAlignment w:val="baseline"/>
        <w:rPr>
          <w:rFonts w:ascii="Tahoma" w:eastAsia="Tahoma" w:hAnsi="Tahoma"/>
          <w:color w:val="000000"/>
          <w:spacing w:val="3"/>
          <w:sz w:val="23"/>
          <w:lang w:val="es-ES"/>
        </w:rPr>
      </w:pPr>
      <w:r w:rsidRPr="00DC68CD">
        <w:rPr>
          <w:rFonts w:ascii="Tahoma" w:eastAsia="Tahoma" w:hAnsi="Tahoma"/>
          <w:color w:val="000000"/>
          <w:spacing w:val="3"/>
          <w:sz w:val="23"/>
          <w:lang w:val="es-ES"/>
        </w:rPr>
        <w:t xml:space="preserve">Director y guionista </w:t>
      </w:r>
      <w:r w:rsidR="00DC68CD">
        <w:rPr>
          <w:rFonts w:ascii="Tahoma" w:eastAsia="Tahoma" w:hAnsi="Tahoma"/>
          <w:color w:val="000000"/>
          <w:spacing w:val="3"/>
          <w:sz w:val="23"/>
          <w:lang w:val="es-ES"/>
        </w:rPr>
        <w:tab/>
      </w:r>
      <w:r w:rsidRPr="00DC68CD">
        <w:rPr>
          <w:rFonts w:ascii="Tahoma" w:eastAsia="Tahoma" w:hAnsi="Tahoma"/>
          <w:b/>
          <w:bCs/>
          <w:color w:val="000000"/>
          <w:spacing w:val="3"/>
          <w:sz w:val="21"/>
          <w:lang w:val="es-ES"/>
        </w:rPr>
        <w:t>Denys Arcand</w:t>
      </w:r>
    </w:p>
    <w:p w14:paraId="46A3A380" w14:textId="77777777" w:rsidR="007B4243" w:rsidRPr="00DC68CD" w:rsidRDefault="0019337B">
      <w:pPr>
        <w:tabs>
          <w:tab w:val="left" w:pos="4896"/>
        </w:tabs>
        <w:spacing w:before="19" w:line="279" w:lineRule="exact"/>
        <w:ind w:left="648"/>
        <w:textAlignment w:val="baseline"/>
        <w:rPr>
          <w:rFonts w:ascii="Tahoma" w:eastAsia="Tahoma" w:hAnsi="Tahoma"/>
          <w:color w:val="000000"/>
          <w:spacing w:val="5"/>
          <w:sz w:val="23"/>
          <w:lang w:val="es-ES"/>
        </w:rPr>
      </w:pPr>
      <w:r w:rsidRPr="00DC68CD">
        <w:rPr>
          <w:rFonts w:ascii="Tahoma" w:eastAsia="Tahoma" w:hAnsi="Tahoma"/>
          <w:color w:val="000000"/>
          <w:spacing w:val="5"/>
          <w:sz w:val="23"/>
          <w:lang w:val="es-ES"/>
        </w:rPr>
        <w:t>Productora</w:t>
      </w:r>
      <w:r w:rsidRPr="00DC68CD">
        <w:rPr>
          <w:rFonts w:ascii="Tahoma" w:eastAsia="Tahoma" w:hAnsi="Tahoma"/>
          <w:color w:val="000000"/>
          <w:spacing w:val="5"/>
          <w:sz w:val="23"/>
          <w:lang w:val="es-ES"/>
        </w:rPr>
        <w:tab/>
      </w:r>
      <w:r w:rsidRPr="00DC68CD">
        <w:rPr>
          <w:rFonts w:ascii="Tahoma" w:eastAsia="Tahoma" w:hAnsi="Tahoma"/>
          <w:b/>
          <w:bCs/>
          <w:color w:val="000000"/>
          <w:spacing w:val="5"/>
          <w:sz w:val="21"/>
          <w:lang w:val="es-ES"/>
        </w:rPr>
        <w:t>Denise Robert</w:t>
      </w:r>
    </w:p>
    <w:p w14:paraId="0EC43F91" w14:textId="77777777" w:rsidR="007B4243" w:rsidRPr="00DC68CD" w:rsidRDefault="0019337B">
      <w:pPr>
        <w:tabs>
          <w:tab w:val="left" w:pos="4896"/>
        </w:tabs>
        <w:spacing w:before="283" w:line="279" w:lineRule="exact"/>
        <w:ind w:left="648"/>
        <w:textAlignment w:val="baseline"/>
        <w:rPr>
          <w:rFonts w:ascii="Tahoma" w:eastAsia="Tahoma" w:hAnsi="Tahoma"/>
          <w:color w:val="000000"/>
          <w:spacing w:val="5"/>
          <w:sz w:val="23"/>
          <w:lang w:val="es-ES"/>
        </w:rPr>
      </w:pPr>
      <w:r w:rsidRPr="00DC68CD">
        <w:rPr>
          <w:rFonts w:ascii="Tahoma" w:eastAsia="Tahoma" w:hAnsi="Tahoma"/>
          <w:color w:val="000000"/>
          <w:spacing w:val="5"/>
          <w:sz w:val="23"/>
          <w:lang w:val="es-ES"/>
        </w:rPr>
        <w:t xml:space="preserve">Director de fotografía </w:t>
      </w:r>
      <w:r w:rsidR="00DC68CD">
        <w:rPr>
          <w:rFonts w:ascii="Tahoma" w:eastAsia="Tahoma" w:hAnsi="Tahoma"/>
          <w:color w:val="000000"/>
          <w:spacing w:val="5"/>
          <w:sz w:val="23"/>
          <w:lang w:val="es-ES"/>
        </w:rPr>
        <w:tab/>
      </w:r>
      <w:r w:rsidRPr="00DC68CD">
        <w:rPr>
          <w:rFonts w:ascii="Tahoma" w:eastAsia="Tahoma" w:hAnsi="Tahoma"/>
          <w:b/>
          <w:bCs/>
          <w:color w:val="000000"/>
          <w:spacing w:val="5"/>
          <w:sz w:val="21"/>
          <w:lang w:val="es-ES"/>
        </w:rPr>
        <w:t>Van Royko, C.S.C.</w:t>
      </w:r>
    </w:p>
    <w:p w14:paraId="19C75DE4" w14:textId="77777777" w:rsidR="007B4243" w:rsidRPr="00DC68CD" w:rsidRDefault="0019337B">
      <w:pPr>
        <w:tabs>
          <w:tab w:val="left" w:pos="4896"/>
        </w:tabs>
        <w:spacing w:before="201" w:line="279" w:lineRule="exact"/>
        <w:ind w:left="648"/>
        <w:textAlignment w:val="baseline"/>
        <w:rPr>
          <w:rFonts w:ascii="Tahoma" w:eastAsia="Tahoma" w:hAnsi="Tahoma"/>
          <w:color w:val="000000"/>
          <w:spacing w:val="2"/>
          <w:sz w:val="23"/>
          <w:lang w:val="es-ES"/>
        </w:rPr>
      </w:pPr>
      <w:r w:rsidRPr="00DC68CD">
        <w:rPr>
          <w:rFonts w:ascii="Tahoma" w:eastAsia="Tahoma" w:hAnsi="Tahoma"/>
          <w:color w:val="000000"/>
          <w:spacing w:val="2"/>
          <w:sz w:val="23"/>
          <w:lang w:val="es-ES"/>
        </w:rPr>
        <w:t>Director de arte</w:t>
      </w:r>
      <w:r w:rsidRPr="00DC68CD">
        <w:rPr>
          <w:rFonts w:ascii="Tahoma" w:eastAsia="Tahoma" w:hAnsi="Tahoma"/>
          <w:color w:val="000000"/>
          <w:spacing w:val="2"/>
          <w:sz w:val="23"/>
          <w:lang w:val="es-ES"/>
        </w:rPr>
        <w:tab/>
      </w:r>
      <w:r w:rsidRPr="00DC68CD">
        <w:rPr>
          <w:rFonts w:ascii="Tahoma" w:eastAsia="Tahoma" w:hAnsi="Tahoma"/>
          <w:b/>
          <w:bCs/>
          <w:color w:val="000000"/>
          <w:spacing w:val="2"/>
          <w:sz w:val="21"/>
          <w:lang w:val="es-ES"/>
        </w:rPr>
        <w:t>Patrice Bengle</w:t>
      </w:r>
    </w:p>
    <w:p w14:paraId="1069C0DC" w14:textId="77777777" w:rsidR="007B4243" w:rsidRPr="00DC68CD" w:rsidRDefault="0019337B">
      <w:pPr>
        <w:tabs>
          <w:tab w:val="left" w:pos="4896"/>
        </w:tabs>
        <w:spacing w:before="201" w:line="279" w:lineRule="exact"/>
        <w:ind w:left="648"/>
        <w:textAlignment w:val="baseline"/>
        <w:rPr>
          <w:rFonts w:ascii="Tahoma" w:eastAsia="Tahoma" w:hAnsi="Tahoma"/>
          <w:color w:val="000000"/>
          <w:spacing w:val="5"/>
          <w:sz w:val="23"/>
          <w:lang w:val="es-ES"/>
        </w:rPr>
      </w:pPr>
      <w:r w:rsidRPr="00DC68CD">
        <w:rPr>
          <w:rFonts w:ascii="Tahoma" w:eastAsia="Tahoma" w:hAnsi="Tahoma"/>
          <w:color w:val="000000"/>
          <w:spacing w:val="5"/>
          <w:sz w:val="23"/>
          <w:lang w:val="es-ES"/>
        </w:rPr>
        <w:t>Jefa de decorados</w:t>
      </w:r>
      <w:r w:rsidRPr="00DC68CD">
        <w:rPr>
          <w:rFonts w:ascii="Tahoma" w:eastAsia="Tahoma" w:hAnsi="Tahoma"/>
          <w:color w:val="000000"/>
          <w:spacing w:val="5"/>
          <w:sz w:val="23"/>
          <w:lang w:val="es-ES"/>
        </w:rPr>
        <w:tab/>
      </w:r>
      <w:r w:rsidRPr="00DC68CD">
        <w:rPr>
          <w:rFonts w:ascii="Tahoma" w:eastAsia="Tahoma" w:hAnsi="Tahoma"/>
          <w:b/>
          <w:bCs/>
          <w:color w:val="000000"/>
          <w:spacing w:val="5"/>
          <w:sz w:val="21"/>
          <w:lang w:val="es-ES"/>
        </w:rPr>
        <w:t>Michèle Forest</w:t>
      </w:r>
    </w:p>
    <w:p w14:paraId="441860E8" w14:textId="77777777" w:rsidR="007B4243" w:rsidRPr="00DC68CD" w:rsidRDefault="0019337B">
      <w:pPr>
        <w:tabs>
          <w:tab w:val="left" w:pos="4896"/>
        </w:tabs>
        <w:spacing w:before="201" w:line="279" w:lineRule="exact"/>
        <w:ind w:left="648"/>
        <w:textAlignment w:val="baseline"/>
        <w:rPr>
          <w:rFonts w:ascii="Tahoma" w:eastAsia="Tahoma" w:hAnsi="Tahoma"/>
          <w:color w:val="000000"/>
          <w:spacing w:val="4"/>
          <w:sz w:val="23"/>
          <w:lang w:val="es-ES"/>
        </w:rPr>
      </w:pPr>
      <w:r w:rsidRPr="00DC68CD">
        <w:rPr>
          <w:rFonts w:ascii="Tahoma" w:eastAsia="Tahoma" w:hAnsi="Tahoma"/>
          <w:color w:val="000000"/>
          <w:spacing w:val="4"/>
          <w:sz w:val="23"/>
          <w:lang w:val="es-ES"/>
        </w:rPr>
        <w:t>Montaje</w:t>
      </w:r>
      <w:r w:rsidRPr="00DC68CD">
        <w:rPr>
          <w:rFonts w:ascii="Tahoma" w:eastAsia="Tahoma" w:hAnsi="Tahoma"/>
          <w:color w:val="000000"/>
          <w:spacing w:val="4"/>
          <w:sz w:val="23"/>
          <w:lang w:val="es-ES"/>
        </w:rPr>
        <w:tab/>
      </w:r>
      <w:r w:rsidRPr="00DC68CD">
        <w:rPr>
          <w:rFonts w:ascii="Tahoma" w:eastAsia="Tahoma" w:hAnsi="Tahoma"/>
          <w:b/>
          <w:bCs/>
          <w:color w:val="000000"/>
          <w:spacing w:val="4"/>
          <w:sz w:val="21"/>
          <w:lang w:val="es-ES"/>
        </w:rPr>
        <w:t>Arthur Tarnowski, ACE</w:t>
      </w:r>
    </w:p>
    <w:p w14:paraId="764A8BD4" w14:textId="77777777" w:rsidR="007B4243" w:rsidRPr="00DC68CD" w:rsidRDefault="0019337B">
      <w:pPr>
        <w:tabs>
          <w:tab w:val="left" w:pos="4896"/>
        </w:tabs>
        <w:spacing w:before="205" w:line="279" w:lineRule="exact"/>
        <w:ind w:left="648"/>
        <w:textAlignment w:val="baseline"/>
        <w:rPr>
          <w:rFonts w:ascii="Tahoma" w:eastAsia="Tahoma" w:hAnsi="Tahoma"/>
          <w:color w:val="000000"/>
          <w:spacing w:val="4"/>
          <w:sz w:val="23"/>
          <w:lang w:val="es-ES"/>
        </w:rPr>
      </w:pPr>
      <w:r w:rsidRPr="00DC68CD">
        <w:rPr>
          <w:rFonts w:ascii="Tahoma" w:eastAsia="Tahoma" w:hAnsi="Tahoma"/>
          <w:color w:val="000000"/>
          <w:spacing w:val="4"/>
          <w:sz w:val="23"/>
          <w:lang w:val="es-ES"/>
        </w:rPr>
        <w:t xml:space="preserve">Música original </w:t>
      </w:r>
      <w:r w:rsidRPr="00DC68CD">
        <w:rPr>
          <w:rFonts w:ascii="Tahoma" w:eastAsia="Tahoma" w:hAnsi="Tahoma"/>
          <w:color w:val="000000"/>
          <w:spacing w:val="4"/>
          <w:sz w:val="23"/>
          <w:lang w:val="es-ES"/>
        </w:rPr>
        <w:tab/>
      </w:r>
      <w:r w:rsidRPr="00DC68CD">
        <w:rPr>
          <w:rFonts w:ascii="Tahoma" w:eastAsia="Tahoma" w:hAnsi="Tahoma"/>
          <w:b/>
          <w:bCs/>
          <w:color w:val="000000"/>
          <w:spacing w:val="4"/>
          <w:sz w:val="21"/>
          <w:lang w:val="es-ES"/>
        </w:rPr>
        <w:t>Mathieu Lussier</w:t>
      </w:r>
    </w:p>
    <w:p w14:paraId="24E34545" w14:textId="77777777" w:rsidR="007B4243" w:rsidRPr="00DC68CD" w:rsidRDefault="0019337B">
      <w:pPr>
        <w:spacing w:line="254" w:lineRule="exact"/>
        <w:ind w:left="4896"/>
        <w:textAlignment w:val="baseline"/>
        <w:rPr>
          <w:rFonts w:ascii="Tahoma" w:eastAsia="Tahoma" w:hAnsi="Tahoma"/>
          <w:b/>
          <w:color w:val="000000"/>
          <w:spacing w:val="10"/>
          <w:sz w:val="21"/>
          <w:lang w:val="es-ES"/>
        </w:rPr>
      </w:pPr>
      <w:r w:rsidRPr="00DC68CD">
        <w:rPr>
          <w:rFonts w:ascii="Tahoma" w:eastAsia="Tahoma" w:hAnsi="Tahoma"/>
          <w:b/>
          <w:bCs/>
          <w:color w:val="000000"/>
          <w:spacing w:val="10"/>
          <w:sz w:val="21"/>
          <w:lang w:val="es-ES"/>
        </w:rPr>
        <w:t>Louis Dufort</w:t>
      </w:r>
    </w:p>
    <w:p w14:paraId="3DE52848" w14:textId="77777777" w:rsidR="007B4243" w:rsidRPr="00DC68CD" w:rsidRDefault="0019337B">
      <w:pPr>
        <w:tabs>
          <w:tab w:val="left" w:pos="4896"/>
        </w:tabs>
        <w:spacing w:before="255" w:line="279" w:lineRule="exact"/>
        <w:ind w:left="648"/>
        <w:textAlignment w:val="baseline"/>
        <w:rPr>
          <w:rFonts w:ascii="Tahoma" w:eastAsia="Tahoma" w:hAnsi="Tahoma"/>
          <w:color w:val="000000"/>
          <w:spacing w:val="6"/>
          <w:sz w:val="23"/>
          <w:lang w:val="es-ES"/>
        </w:rPr>
      </w:pPr>
      <w:r w:rsidRPr="00DC68CD">
        <w:rPr>
          <w:rFonts w:ascii="Tahoma" w:eastAsia="Tahoma" w:hAnsi="Tahoma"/>
          <w:color w:val="000000"/>
          <w:spacing w:val="6"/>
          <w:sz w:val="23"/>
          <w:lang w:val="es-ES"/>
        </w:rPr>
        <w:t>Creación de sonido</w:t>
      </w:r>
      <w:r w:rsidR="00DC68CD">
        <w:rPr>
          <w:rFonts w:ascii="Tahoma" w:eastAsia="Tahoma" w:hAnsi="Tahoma"/>
          <w:color w:val="000000"/>
          <w:spacing w:val="6"/>
          <w:sz w:val="23"/>
          <w:lang w:val="es-ES"/>
        </w:rPr>
        <w:tab/>
      </w:r>
      <w:r w:rsidRPr="00DC68CD">
        <w:rPr>
          <w:rFonts w:ascii="Tahoma" w:eastAsia="Tahoma" w:hAnsi="Tahoma"/>
          <w:b/>
          <w:bCs/>
          <w:color w:val="000000"/>
          <w:spacing w:val="6"/>
          <w:sz w:val="21"/>
          <w:lang w:val="es-ES"/>
        </w:rPr>
        <w:t>Marie-Claude Gagné</w:t>
      </w:r>
    </w:p>
    <w:p w14:paraId="1B471F2F" w14:textId="77777777" w:rsidR="007B4243" w:rsidRPr="00DC68CD" w:rsidRDefault="0019337B">
      <w:pPr>
        <w:tabs>
          <w:tab w:val="left" w:pos="4896"/>
        </w:tabs>
        <w:spacing w:before="201" w:line="279" w:lineRule="exact"/>
        <w:ind w:left="648"/>
        <w:textAlignment w:val="baseline"/>
        <w:rPr>
          <w:rFonts w:ascii="Tahoma" w:eastAsia="Tahoma" w:hAnsi="Tahoma"/>
          <w:color w:val="000000"/>
          <w:spacing w:val="7"/>
          <w:sz w:val="23"/>
          <w:lang w:val="es-ES"/>
        </w:rPr>
      </w:pPr>
      <w:r w:rsidRPr="00DC68CD">
        <w:rPr>
          <w:rFonts w:ascii="Tahoma" w:eastAsia="Tahoma" w:hAnsi="Tahoma"/>
          <w:color w:val="000000"/>
          <w:spacing w:val="7"/>
          <w:sz w:val="23"/>
          <w:lang w:val="es-ES"/>
        </w:rPr>
        <w:t>Sonido</w:t>
      </w:r>
      <w:r w:rsidRPr="00DC68CD">
        <w:rPr>
          <w:rFonts w:ascii="Tahoma" w:eastAsia="Tahoma" w:hAnsi="Tahoma"/>
          <w:color w:val="000000"/>
          <w:spacing w:val="7"/>
          <w:sz w:val="23"/>
          <w:lang w:val="es-ES"/>
        </w:rPr>
        <w:tab/>
      </w:r>
      <w:r w:rsidRPr="00DC68CD">
        <w:rPr>
          <w:rFonts w:ascii="Tahoma" w:eastAsia="Tahoma" w:hAnsi="Tahoma"/>
          <w:b/>
          <w:bCs/>
          <w:color w:val="000000"/>
          <w:spacing w:val="7"/>
          <w:sz w:val="21"/>
          <w:lang w:val="es-ES"/>
        </w:rPr>
        <w:t>Martin Desmarais</w:t>
      </w:r>
    </w:p>
    <w:p w14:paraId="12841D6D" w14:textId="77777777" w:rsidR="007B4243" w:rsidRPr="00DC68CD" w:rsidRDefault="0019337B">
      <w:pPr>
        <w:spacing w:before="3" w:line="279" w:lineRule="exact"/>
        <w:ind w:left="4896"/>
        <w:textAlignment w:val="baseline"/>
        <w:rPr>
          <w:rFonts w:ascii="Tahoma" w:eastAsia="Tahoma" w:hAnsi="Tahoma"/>
          <w:b/>
          <w:color w:val="000000"/>
          <w:spacing w:val="10"/>
          <w:sz w:val="21"/>
          <w:lang w:val="es-ES"/>
        </w:rPr>
      </w:pPr>
      <w:r w:rsidRPr="00DC68CD">
        <w:rPr>
          <w:rFonts w:ascii="Tahoma" w:eastAsia="Tahoma" w:hAnsi="Tahoma"/>
          <w:b/>
          <w:bCs/>
          <w:color w:val="000000"/>
          <w:spacing w:val="10"/>
          <w:sz w:val="21"/>
          <w:lang w:val="es-ES"/>
        </w:rPr>
        <w:t>Louis Gignac</w:t>
      </w:r>
    </w:p>
    <w:p w14:paraId="71699FC8" w14:textId="77777777" w:rsidR="007B4243" w:rsidRPr="00DC68CD" w:rsidRDefault="0019337B">
      <w:pPr>
        <w:tabs>
          <w:tab w:val="left" w:pos="4896"/>
        </w:tabs>
        <w:spacing w:before="187" w:line="279" w:lineRule="exact"/>
        <w:ind w:left="648"/>
        <w:textAlignment w:val="baseline"/>
        <w:rPr>
          <w:rFonts w:ascii="Tahoma" w:eastAsia="Tahoma" w:hAnsi="Tahoma"/>
          <w:color w:val="000000"/>
          <w:spacing w:val="6"/>
          <w:sz w:val="23"/>
          <w:lang w:val="es-ES"/>
        </w:rPr>
      </w:pPr>
      <w:r w:rsidRPr="00DC68CD">
        <w:rPr>
          <w:rFonts w:ascii="Tahoma" w:eastAsia="Tahoma" w:hAnsi="Tahoma"/>
          <w:color w:val="000000"/>
          <w:spacing w:val="6"/>
          <w:sz w:val="23"/>
          <w:lang w:val="es-ES"/>
        </w:rPr>
        <w:t>Vestuario</w:t>
      </w:r>
      <w:r w:rsidRPr="00DC68CD">
        <w:rPr>
          <w:rFonts w:ascii="Tahoma" w:eastAsia="Tahoma" w:hAnsi="Tahoma"/>
          <w:color w:val="000000"/>
          <w:spacing w:val="6"/>
          <w:sz w:val="23"/>
          <w:lang w:val="es-ES"/>
        </w:rPr>
        <w:tab/>
      </w:r>
      <w:r w:rsidRPr="00DC68CD">
        <w:rPr>
          <w:rFonts w:ascii="Tahoma" w:eastAsia="Tahoma" w:hAnsi="Tahoma"/>
          <w:b/>
          <w:bCs/>
          <w:color w:val="000000"/>
          <w:spacing w:val="6"/>
          <w:sz w:val="21"/>
          <w:lang w:val="es-ES"/>
        </w:rPr>
        <w:t>Sophie Lefebvre</w:t>
      </w:r>
    </w:p>
    <w:p w14:paraId="7C23BCE7" w14:textId="77777777" w:rsidR="007B4243" w:rsidRPr="00DC68CD" w:rsidRDefault="0019337B">
      <w:pPr>
        <w:tabs>
          <w:tab w:val="left" w:pos="4896"/>
        </w:tabs>
        <w:spacing w:before="205" w:line="279" w:lineRule="exact"/>
        <w:ind w:left="648"/>
        <w:textAlignment w:val="baseline"/>
        <w:rPr>
          <w:rFonts w:ascii="Tahoma" w:eastAsia="Tahoma" w:hAnsi="Tahoma"/>
          <w:color w:val="000000"/>
          <w:spacing w:val="4"/>
          <w:sz w:val="23"/>
          <w:lang w:val="es-ES"/>
        </w:rPr>
      </w:pPr>
      <w:r w:rsidRPr="00DC68CD">
        <w:rPr>
          <w:rFonts w:ascii="Tahoma" w:eastAsia="Tahoma" w:hAnsi="Tahoma"/>
          <w:color w:val="000000"/>
          <w:spacing w:val="4"/>
          <w:sz w:val="23"/>
          <w:lang w:val="es-ES"/>
        </w:rPr>
        <w:t>Jefe de iluminación</w:t>
      </w:r>
      <w:r w:rsidR="00DC68CD">
        <w:rPr>
          <w:rFonts w:ascii="Tahoma" w:eastAsia="Tahoma" w:hAnsi="Tahoma"/>
          <w:color w:val="000000"/>
          <w:spacing w:val="4"/>
          <w:sz w:val="23"/>
          <w:lang w:val="es-ES"/>
        </w:rPr>
        <w:tab/>
      </w:r>
      <w:r w:rsidRPr="00DC68CD">
        <w:rPr>
          <w:rFonts w:ascii="Tahoma" w:eastAsia="Tahoma" w:hAnsi="Tahoma"/>
          <w:b/>
          <w:bCs/>
          <w:color w:val="000000"/>
          <w:spacing w:val="4"/>
          <w:sz w:val="21"/>
          <w:lang w:val="es-ES"/>
        </w:rPr>
        <w:t>Daniel Dallaire</w:t>
      </w:r>
    </w:p>
    <w:p w14:paraId="0212F6DD" w14:textId="77777777" w:rsidR="007B4243" w:rsidRPr="00DC68CD" w:rsidRDefault="0019337B">
      <w:pPr>
        <w:tabs>
          <w:tab w:val="left" w:pos="4896"/>
        </w:tabs>
        <w:spacing w:before="202" w:line="279" w:lineRule="exact"/>
        <w:ind w:left="648"/>
        <w:textAlignment w:val="baseline"/>
        <w:rPr>
          <w:rFonts w:ascii="Tahoma" w:eastAsia="Tahoma" w:hAnsi="Tahoma"/>
          <w:color w:val="000000"/>
          <w:spacing w:val="4"/>
          <w:sz w:val="23"/>
          <w:lang w:val="es-ES"/>
        </w:rPr>
      </w:pPr>
      <w:r w:rsidRPr="00DC68CD">
        <w:rPr>
          <w:rFonts w:ascii="Tahoma" w:eastAsia="Tahoma" w:hAnsi="Tahoma"/>
          <w:color w:val="000000"/>
          <w:spacing w:val="4"/>
          <w:sz w:val="23"/>
          <w:lang w:val="es-ES"/>
        </w:rPr>
        <w:t>Maquinista jefe</w:t>
      </w:r>
      <w:r w:rsidR="00DC68CD">
        <w:rPr>
          <w:rFonts w:ascii="Tahoma" w:eastAsia="Tahoma" w:hAnsi="Tahoma"/>
          <w:color w:val="000000"/>
          <w:spacing w:val="4"/>
          <w:sz w:val="23"/>
          <w:lang w:val="es-ES"/>
        </w:rPr>
        <w:tab/>
      </w:r>
      <w:r w:rsidRPr="00DC68CD">
        <w:rPr>
          <w:rFonts w:ascii="Tahoma" w:eastAsia="Tahoma" w:hAnsi="Tahoma"/>
          <w:b/>
          <w:bCs/>
          <w:color w:val="000000"/>
          <w:spacing w:val="4"/>
          <w:sz w:val="21"/>
          <w:lang w:val="es-ES"/>
        </w:rPr>
        <w:t>Guillaume Canniccioni</w:t>
      </w:r>
    </w:p>
    <w:p w14:paraId="2C952306" w14:textId="77777777" w:rsidR="007B4243" w:rsidRPr="00DC68CD" w:rsidRDefault="0019337B">
      <w:pPr>
        <w:tabs>
          <w:tab w:val="left" w:pos="4896"/>
        </w:tabs>
        <w:spacing w:before="201" w:line="279" w:lineRule="exact"/>
        <w:ind w:left="648"/>
        <w:textAlignment w:val="baseline"/>
        <w:rPr>
          <w:rFonts w:ascii="Tahoma" w:eastAsia="Tahoma" w:hAnsi="Tahoma"/>
          <w:color w:val="000000"/>
          <w:spacing w:val="2"/>
          <w:sz w:val="23"/>
          <w:lang w:val="es-ES"/>
        </w:rPr>
      </w:pPr>
      <w:r w:rsidRPr="00DC68CD">
        <w:rPr>
          <w:rFonts w:ascii="Tahoma" w:eastAsia="Tahoma" w:hAnsi="Tahoma"/>
          <w:color w:val="000000"/>
          <w:spacing w:val="2"/>
          <w:sz w:val="23"/>
          <w:lang w:val="es-ES"/>
        </w:rPr>
        <w:t>Supervisor de efectos visuales</w:t>
      </w:r>
      <w:r w:rsidR="00DC68CD">
        <w:rPr>
          <w:rFonts w:ascii="Tahoma" w:eastAsia="Tahoma" w:hAnsi="Tahoma"/>
          <w:color w:val="000000"/>
          <w:spacing w:val="2"/>
          <w:sz w:val="23"/>
          <w:lang w:val="es-ES"/>
        </w:rPr>
        <w:tab/>
      </w:r>
      <w:r w:rsidRPr="00DC68CD">
        <w:rPr>
          <w:rFonts w:ascii="Tahoma" w:eastAsia="Tahoma" w:hAnsi="Tahoma"/>
          <w:b/>
          <w:bCs/>
          <w:color w:val="000000"/>
          <w:spacing w:val="2"/>
          <w:sz w:val="21"/>
          <w:lang w:val="es-ES"/>
        </w:rPr>
        <w:t>Jean-François Ferland</w:t>
      </w:r>
    </w:p>
    <w:p w14:paraId="706D737F" w14:textId="77777777" w:rsidR="007B4243" w:rsidRPr="00DC68CD" w:rsidRDefault="00DC68CD">
      <w:pPr>
        <w:tabs>
          <w:tab w:val="left" w:pos="4896"/>
        </w:tabs>
        <w:spacing w:before="198" w:line="279" w:lineRule="exact"/>
        <w:ind w:left="648"/>
        <w:textAlignment w:val="baseline"/>
        <w:rPr>
          <w:rFonts w:ascii="Tahoma" w:eastAsia="Tahoma" w:hAnsi="Tahoma"/>
          <w:color w:val="000000"/>
          <w:spacing w:val="2"/>
          <w:sz w:val="23"/>
          <w:lang w:val="es-ES"/>
        </w:rPr>
      </w:pPr>
      <w:r>
        <w:rPr>
          <w:rFonts w:ascii="Tahoma" w:eastAsia="Tahoma" w:hAnsi="Tahoma"/>
          <w:color w:val="000000"/>
          <w:spacing w:val="2"/>
          <w:sz w:val="23"/>
          <w:lang w:val="es-ES"/>
        </w:rPr>
        <w:t>1ª</w:t>
      </w:r>
      <w:r w:rsidR="0019337B" w:rsidRPr="00DC68CD">
        <w:rPr>
          <w:rFonts w:ascii="Tahoma" w:eastAsia="Tahoma" w:hAnsi="Tahoma"/>
          <w:color w:val="000000"/>
          <w:spacing w:val="2"/>
          <w:sz w:val="13"/>
          <w:lang w:val="es-ES"/>
        </w:rPr>
        <w:t xml:space="preserve"> </w:t>
      </w:r>
      <w:r w:rsidR="0019337B" w:rsidRPr="00DC68CD">
        <w:rPr>
          <w:rFonts w:ascii="Tahoma" w:eastAsia="Tahoma" w:hAnsi="Tahoma"/>
          <w:color w:val="000000"/>
          <w:spacing w:val="2"/>
          <w:sz w:val="23"/>
          <w:lang w:val="es-ES"/>
        </w:rPr>
        <w:t>ayudante del director</w:t>
      </w:r>
      <w:r>
        <w:rPr>
          <w:rFonts w:ascii="Tahoma" w:eastAsia="Tahoma" w:hAnsi="Tahoma"/>
          <w:color w:val="000000"/>
          <w:spacing w:val="2"/>
          <w:sz w:val="23"/>
          <w:lang w:val="es-ES"/>
        </w:rPr>
        <w:tab/>
      </w:r>
      <w:r w:rsidR="0019337B" w:rsidRPr="00DC68CD">
        <w:rPr>
          <w:rFonts w:ascii="Tahoma" w:eastAsia="Tahoma" w:hAnsi="Tahoma"/>
          <w:b/>
          <w:bCs/>
          <w:color w:val="000000"/>
          <w:spacing w:val="2"/>
          <w:sz w:val="21"/>
          <w:lang w:val="es-ES"/>
        </w:rPr>
        <w:t>Anne Sirois</w:t>
      </w:r>
    </w:p>
    <w:p w14:paraId="31F4C992" w14:textId="77777777" w:rsidR="007B4243" w:rsidRPr="00DC68CD" w:rsidRDefault="0019337B">
      <w:pPr>
        <w:tabs>
          <w:tab w:val="left" w:pos="4896"/>
        </w:tabs>
        <w:spacing w:before="208" w:line="279" w:lineRule="exact"/>
        <w:ind w:left="648"/>
        <w:textAlignment w:val="baseline"/>
        <w:rPr>
          <w:rFonts w:ascii="Tahoma" w:eastAsia="Tahoma" w:hAnsi="Tahoma"/>
          <w:color w:val="000000"/>
          <w:spacing w:val="5"/>
          <w:sz w:val="23"/>
          <w:lang w:val="es-ES"/>
        </w:rPr>
      </w:pPr>
      <w:r w:rsidRPr="00DC68CD">
        <w:rPr>
          <w:rFonts w:ascii="Tahoma" w:eastAsia="Tahoma" w:hAnsi="Tahoma"/>
          <w:color w:val="000000"/>
          <w:spacing w:val="5"/>
          <w:sz w:val="23"/>
          <w:lang w:val="es-ES"/>
        </w:rPr>
        <w:t>Casting</w:t>
      </w:r>
      <w:r w:rsidRPr="00DC68CD">
        <w:rPr>
          <w:rFonts w:ascii="Tahoma" w:eastAsia="Tahoma" w:hAnsi="Tahoma"/>
          <w:color w:val="000000"/>
          <w:spacing w:val="5"/>
          <w:sz w:val="23"/>
          <w:lang w:val="es-ES"/>
        </w:rPr>
        <w:tab/>
      </w:r>
      <w:r w:rsidRPr="00DC68CD">
        <w:rPr>
          <w:rFonts w:ascii="Tahoma" w:eastAsia="Tahoma" w:hAnsi="Tahoma"/>
          <w:b/>
          <w:bCs/>
          <w:color w:val="000000"/>
          <w:spacing w:val="5"/>
          <w:sz w:val="21"/>
          <w:lang w:val="es-ES"/>
        </w:rPr>
        <w:t>Lucie Robitaille</w:t>
      </w:r>
    </w:p>
    <w:p w14:paraId="16E5B863" w14:textId="77777777" w:rsidR="007B4243" w:rsidRPr="00DC68CD" w:rsidRDefault="0019337B">
      <w:pPr>
        <w:tabs>
          <w:tab w:val="left" w:pos="4896"/>
        </w:tabs>
        <w:spacing w:before="284" w:line="279" w:lineRule="exact"/>
        <w:ind w:left="648"/>
        <w:textAlignment w:val="baseline"/>
        <w:rPr>
          <w:rFonts w:ascii="Tahoma" w:eastAsia="Tahoma" w:hAnsi="Tahoma"/>
          <w:color w:val="000000"/>
          <w:spacing w:val="5"/>
          <w:sz w:val="23"/>
          <w:lang w:val="es-ES"/>
        </w:rPr>
      </w:pPr>
      <w:r w:rsidRPr="00DC68CD">
        <w:rPr>
          <w:rFonts w:ascii="Tahoma" w:eastAsia="Tahoma" w:hAnsi="Tahoma"/>
          <w:color w:val="000000"/>
          <w:spacing w:val="5"/>
          <w:sz w:val="23"/>
          <w:lang w:val="es-ES"/>
        </w:rPr>
        <w:t xml:space="preserve">Casting de extras </w:t>
      </w:r>
      <w:r w:rsidR="00DC68CD">
        <w:rPr>
          <w:rFonts w:ascii="Tahoma" w:eastAsia="Tahoma" w:hAnsi="Tahoma"/>
          <w:color w:val="000000"/>
          <w:spacing w:val="5"/>
          <w:sz w:val="23"/>
          <w:lang w:val="es-ES"/>
        </w:rPr>
        <w:tab/>
      </w:r>
      <w:r w:rsidRPr="00DC68CD">
        <w:rPr>
          <w:rFonts w:ascii="Tahoma" w:eastAsia="Tahoma" w:hAnsi="Tahoma"/>
          <w:b/>
          <w:bCs/>
          <w:color w:val="000000"/>
          <w:spacing w:val="5"/>
          <w:sz w:val="21"/>
          <w:lang w:val="es-ES"/>
        </w:rPr>
        <w:t>Carole Dionne</w:t>
      </w:r>
    </w:p>
    <w:p w14:paraId="05DF7959" w14:textId="77777777" w:rsidR="007B4243" w:rsidRPr="00DC68CD" w:rsidRDefault="0019337B">
      <w:pPr>
        <w:tabs>
          <w:tab w:val="left" w:pos="4896"/>
        </w:tabs>
        <w:spacing w:before="282" w:line="279" w:lineRule="exact"/>
        <w:ind w:left="648"/>
        <w:textAlignment w:val="baseline"/>
        <w:rPr>
          <w:rFonts w:ascii="Tahoma" w:eastAsia="Tahoma" w:hAnsi="Tahoma"/>
          <w:color w:val="000000"/>
          <w:spacing w:val="5"/>
          <w:sz w:val="23"/>
          <w:lang w:val="es-ES"/>
        </w:rPr>
      </w:pPr>
      <w:r w:rsidRPr="00DC68CD">
        <w:rPr>
          <w:rFonts w:ascii="Tahoma" w:eastAsia="Tahoma" w:hAnsi="Tahoma"/>
          <w:color w:val="000000"/>
          <w:spacing w:val="5"/>
          <w:sz w:val="23"/>
          <w:lang w:val="es-ES"/>
        </w:rPr>
        <w:t>Peluquería</w:t>
      </w:r>
      <w:r w:rsidRPr="00DC68CD">
        <w:rPr>
          <w:rFonts w:ascii="Tahoma" w:eastAsia="Tahoma" w:hAnsi="Tahoma"/>
          <w:color w:val="000000"/>
          <w:spacing w:val="5"/>
          <w:sz w:val="23"/>
          <w:lang w:val="es-ES"/>
        </w:rPr>
        <w:tab/>
      </w:r>
      <w:r w:rsidRPr="00DC68CD">
        <w:rPr>
          <w:rFonts w:ascii="Tahoma" w:eastAsia="Tahoma" w:hAnsi="Tahoma"/>
          <w:b/>
          <w:bCs/>
          <w:color w:val="000000"/>
          <w:spacing w:val="5"/>
          <w:sz w:val="21"/>
          <w:lang w:val="es-ES"/>
        </w:rPr>
        <w:t>Chantal Bergeron</w:t>
      </w:r>
    </w:p>
    <w:p w14:paraId="693EF477" w14:textId="77777777" w:rsidR="007B4243" w:rsidRPr="00DC68CD" w:rsidRDefault="0019337B">
      <w:pPr>
        <w:tabs>
          <w:tab w:val="left" w:pos="4896"/>
        </w:tabs>
        <w:spacing w:before="205" w:line="279" w:lineRule="exact"/>
        <w:ind w:left="648"/>
        <w:textAlignment w:val="baseline"/>
        <w:rPr>
          <w:rFonts w:ascii="Tahoma" w:eastAsia="Tahoma" w:hAnsi="Tahoma"/>
          <w:color w:val="000000"/>
          <w:spacing w:val="3"/>
          <w:sz w:val="23"/>
          <w:lang w:val="es-ES"/>
        </w:rPr>
      </w:pPr>
      <w:r w:rsidRPr="00DC68CD">
        <w:rPr>
          <w:rFonts w:ascii="Tahoma" w:eastAsia="Tahoma" w:hAnsi="Tahoma"/>
          <w:color w:val="000000"/>
          <w:spacing w:val="3"/>
          <w:sz w:val="23"/>
          <w:lang w:val="es-ES"/>
        </w:rPr>
        <w:t>Maquillaje</w:t>
      </w:r>
      <w:r w:rsidRPr="00DC68CD">
        <w:rPr>
          <w:rFonts w:ascii="Tahoma" w:eastAsia="Tahoma" w:hAnsi="Tahoma"/>
          <w:color w:val="000000"/>
          <w:spacing w:val="3"/>
          <w:sz w:val="23"/>
          <w:lang w:val="es-ES"/>
        </w:rPr>
        <w:tab/>
      </w:r>
      <w:r w:rsidRPr="00DC68CD">
        <w:rPr>
          <w:rFonts w:ascii="Tahoma" w:eastAsia="Tahoma" w:hAnsi="Tahoma"/>
          <w:b/>
          <w:bCs/>
          <w:color w:val="000000"/>
          <w:spacing w:val="3"/>
          <w:sz w:val="21"/>
          <w:lang w:val="es-ES"/>
        </w:rPr>
        <w:t>Jeanne Lafond</w:t>
      </w:r>
    </w:p>
    <w:p w14:paraId="2F356EB8" w14:textId="77777777" w:rsidR="007B4243" w:rsidRPr="00DC68CD" w:rsidRDefault="0019337B">
      <w:pPr>
        <w:tabs>
          <w:tab w:val="left" w:pos="4896"/>
        </w:tabs>
        <w:spacing w:before="341" w:line="279" w:lineRule="exact"/>
        <w:ind w:left="648"/>
        <w:textAlignment w:val="baseline"/>
        <w:rPr>
          <w:rFonts w:ascii="Tahoma" w:eastAsia="Tahoma" w:hAnsi="Tahoma"/>
          <w:color w:val="000000"/>
          <w:spacing w:val="3"/>
          <w:sz w:val="23"/>
          <w:lang w:val="es-ES"/>
        </w:rPr>
      </w:pPr>
      <w:r w:rsidRPr="00DC68CD">
        <w:rPr>
          <w:rFonts w:ascii="Tahoma" w:eastAsia="Tahoma" w:hAnsi="Tahoma"/>
          <w:color w:val="000000"/>
          <w:spacing w:val="3"/>
          <w:sz w:val="23"/>
          <w:lang w:val="es-ES"/>
        </w:rPr>
        <w:t>Productores asociados</w:t>
      </w:r>
      <w:r w:rsidRPr="00DC68CD">
        <w:rPr>
          <w:rFonts w:ascii="Tahoma" w:eastAsia="Tahoma" w:hAnsi="Tahoma"/>
          <w:color w:val="000000"/>
          <w:spacing w:val="3"/>
          <w:sz w:val="23"/>
          <w:lang w:val="es-ES"/>
        </w:rPr>
        <w:tab/>
      </w:r>
      <w:r w:rsidRPr="00DC68CD">
        <w:rPr>
          <w:rFonts w:ascii="Tahoma" w:eastAsia="Tahoma" w:hAnsi="Tahoma"/>
          <w:b/>
          <w:bCs/>
          <w:color w:val="000000"/>
          <w:spacing w:val="3"/>
          <w:sz w:val="21"/>
          <w:lang w:val="es-ES"/>
        </w:rPr>
        <w:t>Victor Loewy</w:t>
      </w:r>
    </w:p>
    <w:p w14:paraId="2FE55B7E" w14:textId="77777777" w:rsidR="007B4243" w:rsidRPr="00DC68CD" w:rsidRDefault="0019337B">
      <w:pPr>
        <w:spacing w:before="4" w:line="279" w:lineRule="exact"/>
        <w:ind w:left="4896"/>
        <w:textAlignment w:val="baseline"/>
        <w:rPr>
          <w:rFonts w:ascii="Tahoma" w:eastAsia="Tahoma" w:hAnsi="Tahoma"/>
          <w:b/>
          <w:color w:val="000000"/>
          <w:sz w:val="21"/>
          <w:lang w:val="es-ES"/>
        </w:rPr>
      </w:pPr>
      <w:r w:rsidRPr="00DC68CD">
        <w:rPr>
          <w:rFonts w:ascii="Tahoma" w:eastAsia="Tahoma" w:hAnsi="Tahoma"/>
          <w:b/>
          <w:bCs/>
          <w:color w:val="000000"/>
          <w:sz w:val="21"/>
          <w:lang w:val="es-ES"/>
        </w:rPr>
        <w:t xml:space="preserve">Dominique Besnehard </w:t>
      </w:r>
      <w:r w:rsidRPr="00DC68CD">
        <w:rPr>
          <w:rFonts w:ascii="Tahoma" w:eastAsia="Tahoma" w:hAnsi="Tahoma"/>
          <w:b/>
          <w:bCs/>
          <w:color w:val="000000"/>
          <w:sz w:val="23"/>
          <w:lang w:val="es-ES"/>
        </w:rPr>
        <w:t>P</w:t>
      </w:r>
      <w:r w:rsidRPr="00DC68CD">
        <w:rPr>
          <w:rFonts w:ascii="Tahoma" w:eastAsia="Tahoma" w:hAnsi="Tahoma"/>
          <w:b/>
          <w:bCs/>
          <w:color w:val="000000"/>
          <w:sz w:val="21"/>
          <w:lang w:val="es-ES"/>
        </w:rPr>
        <w:t>atrick Roy</w:t>
      </w:r>
    </w:p>
    <w:p w14:paraId="0CF3B1AA" w14:textId="77777777" w:rsidR="007B4243" w:rsidRPr="00DC68CD" w:rsidRDefault="0019337B">
      <w:pPr>
        <w:spacing w:line="258" w:lineRule="exact"/>
        <w:ind w:left="4896"/>
        <w:textAlignment w:val="baseline"/>
        <w:rPr>
          <w:rFonts w:ascii="Tahoma" w:eastAsia="Tahoma" w:hAnsi="Tahoma"/>
          <w:b/>
          <w:color w:val="000000"/>
          <w:spacing w:val="12"/>
          <w:sz w:val="21"/>
          <w:lang w:val="es-ES"/>
        </w:rPr>
      </w:pPr>
      <w:r w:rsidRPr="00DC68CD">
        <w:rPr>
          <w:rFonts w:ascii="Tahoma" w:eastAsia="Tahoma" w:hAnsi="Tahoma"/>
          <w:b/>
          <w:bCs/>
          <w:color w:val="000000"/>
          <w:spacing w:val="12"/>
          <w:sz w:val="21"/>
          <w:lang w:val="es-ES"/>
        </w:rPr>
        <w:t>Martin Desroches</w:t>
      </w:r>
    </w:p>
    <w:p w14:paraId="7BF385C5" w14:textId="77777777" w:rsidR="007B4243" w:rsidRPr="00DC68CD" w:rsidRDefault="0019337B">
      <w:pPr>
        <w:tabs>
          <w:tab w:val="left" w:pos="4896"/>
        </w:tabs>
        <w:spacing w:before="331" w:line="279" w:lineRule="exact"/>
        <w:ind w:left="648"/>
        <w:textAlignment w:val="baseline"/>
        <w:rPr>
          <w:rFonts w:ascii="Tahoma" w:eastAsia="Tahoma" w:hAnsi="Tahoma"/>
          <w:color w:val="000000"/>
          <w:spacing w:val="4"/>
          <w:sz w:val="23"/>
          <w:lang w:val="es-ES"/>
        </w:rPr>
      </w:pPr>
      <w:r w:rsidRPr="00DC68CD">
        <w:rPr>
          <w:rFonts w:ascii="Tahoma" w:eastAsia="Tahoma" w:hAnsi="Tahoma"/>
          <w:color w:val="000000"/>
          <w:spacing w:val="4"/>
          <w:sz w:val="23"/>
          <w:lang w:val="es-ES"/>
        </w:rPr>
        <w:t>Productor delegado</w:t>
      </w:r>
      <w:r w:rsidRPr="00DC68CD">
        <w:rPr>
          <w:rFonts w:ascii="Tahoma" w:eastAsia="Tahoma" w:hAnsi="Tahoma"/>
          <w:color w:val="000000"/>
          <w:spacing w:val="4"/>
          <w:sz w:val="23"/>
          <w:lang w:val="es-ES"/>
        </w:rPr>
        <w:tab/>
      </w:r>
      <w:r w:rsidRPr="00DC68CD">
        <w:rPr>
          <w:rFonts w:ascii="Tahoma" w:eastAsia="Tahoma" w:hAnsi="Tahoma"/>
          <w:b/>
          <w:bCs/>
          <w:color w:val="000000"/>
          <w:spacing w:val="4"/>
          <w:sz w:val="21"/>
          <w:lang w:val="es-ES"/>
        </w:rPr>
        <w:t>Christian Ménard</w:t>
      </w:r>
    </w:p>
    <w:p w14:paraId="485FCD8D" w14:textId="77777777" w:rsidR="007B4243" w:rsidRPr="00DC68CD" w:rsidRDefault="0019337B">
      <w:pPr>
        <w:tabs>
          <w:tab w:val="left" w:pos="4896"/>
        </w:tabs>
        <w:spacing w:before="202" w:line="279" w:lineRule="exact"/>
        <w:ind w:left="648"/>
        <w:textAlignment w:val="baseline"/>
        <w:rPr>
          <w:rFonts w:ascii="Tahoma" w:eastAsia="Tahoma" w:hAnsi="Tahoma"/>
          <w:color w:val="000000"/>
          <w:spacing w:val="2"/>
          <w:sz w:val="23"/>
          <w:lang w:val="es-ES"/>
        </w:rPr>
      </w:pPr>
      <w:r w:rsidRPr="00DC68CD">
        <w:rPr>
          <w:rFonts w:ascii="Tahoma" w:eastAsia="Tahoma" w:hAnsi="Tahoma"/>
          <w:color w:val="000000"/>
          <w:spacing w:val="2"/>
          <w:sz w:val="23"/>
          <w:lang w:val="es-ES"/>
        </w:rPr>
        <w:t xml:space="preserve">Director de posproducción </w:t>
      </w:r>
      <w:r w:rsidR="00220884">
        <w:rPr>
          <w:rFonts w:ascii="Tahoma" w:eastAsia="Tahoma" w:hAnsi="Tahoma"/>
          <w:color w:val="000000"/>
          <w:spacing w:val="2"/>
          <w:sz w:val="23"/>
          <w:lang w:val="es-ES"/>
        </w:rPr>
        <w:tab/>
      </w:r>
      <w:r w:rsidRPr="00DC68CD">
        <w:rPr>
          <w:rFonts w:ascii="Tahoma" w:eastAsia="Tahoma" w:hAnsi="Tahoma"/>
          <w:b/>
          <w:bCs/>
          <w:color w:val="000000"/>
          <w:spacing w:val="2"/>
          <w:sz w:val="21"/>
          <w:lang w:val="es-ES"/>
        </w:rPr>
        <w:t>Georges Jardon</w:t>
      </w:r>
    </w:p>
    <w:p w14:paraId="1E5D8526" w14:textId="77777777" w:rsidR="007B4243" w:rsidRPr="00DC68CD" w:rsidRDefault="0019337B">
      <w:pPr>
        <w:tabs>
          <w:tab w:val="left" w:pos="4896"/>
        </w:tabs>
        <w:spacing w:before="201" w:line="279" w:lineRule="exact"/>
        <w:ind w:left="648"/>
        <w:textAlignment w:val="baseline"/>
        <w:rPr>
          <w:rFonts w:ascii="Tahoma" w:eastAsia="Tahoma" w:hAnsi="Tahoma"/>
          <w:color w:val="000000"/>
          <w:spacing w:val="3"/>
          <w:sz w:val="23"/>
          <w:lang w:val="es-ES"/>
        </w:rPr>
      </w:pPr>
      <w:r w:rsidRPr="00DC68CD">
        <w:rPr>
          <w:rFonts w:ascii="Tahoma" w:eastAsia="Tahoma" w:hAnsi="Tahoma"/>
          <w:color w:val="000000"/>
          <w:spacing w:val="3"/>
          <w:sz w:val="23"/>
          <w:lang w:val="es-ES"/>
        </w:rPr>
        <w:t xml:space="preserve">Administradora de producción </w:t>
      </w:r>
      <w:r w:rsidR="00220884">
        <w:rPr>
          <w:rFonts w:ascii="Tahoma" w:eastAsia="Tahoma" w:hAnsi="Tahoma"/>
          <w:color w:val="000000"/>
          <w:spacing w:val="3"/>
          <w:sz w:val="23"/>
          <w:lang w:val="es-ES"/>
        </w:rPr>
        <w:tab/>
      </w:r>
      <w:r w:rsidRPr="00DC68CD">
        <w:rPr>
          <w:rFonts w:ascii="Tahoma" w:eastAsia="Tahoma" w:hAnsi="Tahoma"/>
          <w:b/>
          <w:bCs/>
          <w:color w:val="000000"/>
          <w:spacing w:val="3"/>
          <w:sz w:val="21"/>
          <w:lang w:val="es-ES"/>
        </w:rPr>
        <w:t>Anik Fournier</w:t>
      </w:r>
    </w:p>
    <w:p w14:paraId="04C9BE01" w14:textId="77777777" w:rsidR="007B4243" w:rsidRPr="00DC68CD" w:rsidRDefault="00296DB4">
      <w:pPr>
        <w:rPr>
          <w:lang w:val="es-ES"/>
        </w:rPr>
        <w:sectPr w:rsidR="007B4243" w:rsidRPr="00DC68CD">
          <w:pgSz w:w="12240" w:h="15840"/>
          <w:pgMar w:top="700" w:right="3922" w:bottom="584" w:left="758" w:header="720" w:footer="720" w:gutter="0"/>
          <w:cols w:space="720"/>
        </w:sectPr>
      </w:pPr>
    </w:p>
    <w:p w14:paraId="4A8ACC82" w14:textId="77777777" w:rsidR="007B4243" w:rsidRPr="00DC68CD" w:rsidRDefault="0000283B">
      <w:pPr>
        <w:spacing w:before="12" w:line="437" w:lineRule="exact"/>
        <w:ind w:left="144"/>
        <w:jc w:val="both"/>
        <w:textAlignment w:val="baseline"/>
        <w:rPr>
          <w:rFonts w:ascii="Tahoma" w:eastAsia="Tahoma" w:hAnsi="Tahoma"/>
          <w:color w:val="000000"/>
          <w:spacing w:val="2"/>
          <w:w w:val="110"/>
          <w:sz w:val="36"/>
          <w:lang w:val="es-ES"/>
        </w:rPr>
      </w:pPr>
      <w:r>
        <w:rPr>
          <w:noProof/>
          <w:lang w:val="es-ES" w:eastAsia="es-ES"/>
        </w:rPr>
        <mc:AlternateContent>
          <mc:Choice Requires="wps">
            <w:drawing>
              <wp:anchor distT="0" distB="0" distL="0" distR="0" simplePos="0" relativeHeight="251686912" behindDoc="1" locked="0" layoutInCell="1" allowOverlap="1" wp14:anchorId="5DB15246" wp14:editId="76AE2C35">
                <wp:simplePos x="0" y="0"/>
                <wp:positionH relativeFrom="page">
                  <wp:posOffset>7121525</wp:posOffset>
                </wp:positionH>
                <wp:positionV relativeFrom="page">
                  <wp:posOffset>9264015</wp:posOffset>
                </wp:positionV>
                <wp:extent cx="253365" cy="170180"/>
                <wp:effectExtent l="0" t="0" r="0" b="0"/>
                <wp:wrapSquare wrapText="bothSides"/>
                <wp:docPr id="6"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DFE842" w14:textId="77777777" w:rsidR="007B4243" w:rsidRDefault="0019337B">
                            <w:pPr>
                              <w:spacing w:before="21" w:line="236" w:lineRule="exact"/>
                              <w:textAlignment w:val="baseline"/>
                              <w:rPr>
                                <w:rFonts w:ascii="Calibri" w:eastAsia="Calibri" w:hAnsi="Calibri"/>
                                <w:color w:val="000000"/>
                                <w:spacing w:val="18"/>
                                <w:lang w:val="es-ES"/>
                              </w:rPr>
                            </w:pPr>
                            <w:r>
                              <w:rPr>
                                <w:rFonts w:ascii="Calibri" w:eastAsia="Calibri" w:hAnsi="Calibri"/>
                                <w:color w:val="000000"/>
                                <w:spacing w:val="18"/>
                                <w:lang w:val="es-ES_tradnl"/>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9" o:spid="_x0000_s1054" type="#_x0000_t202" style="position:absolute;left:0;text-align:left;margin-left:560.75pt;margin-top:729.45pt;width:19.95pt;height:13.4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" filled="f" stroked="f">
                <v:textbox inset="0,0,0,0">
                  <w:txbxContent>
                    <w:p w:rsidR="007B4243" w:rsidRDefault="0019337B">
                      <w:pPr>
                        <w:spacing w:before="21" w:line="236" w:lineRule="exact"/>
                        <w:textAlignment w:val="baseline"/>
                        <w:rPr>
                          <w:rFonts w:ascii="Calibri" w:eastAsia="Calibri" w:hAnsi="Calibri"/>
                          <w:color w:val="000000"/>
                          <w:spacing w:val="18"/>
                          <w:lang w:val="es-ES"/>
                        </w:rPr>
                      </w:pPr>
                      <w:r>
                        <w:rPr>
                          <w:rFonts w:ascii="Calibri" w:eastAsia="Calibri" w:hAnsi="Calibri"/>
                          <w:color w:val="000000"/>
                          <w:spacing w:val="18"/>
                          <w:lang w:val="es-ES_tradnl"/>
                        </w:rPr>
                        <w:t>14</w:t>
                      </w:r>
                    </w:p>
                  </w:txbxContent>
                </v:textbox>
                <w10:wrap type="square" anchorx="page" anchory="page"/>
              </v:shape>
            </w:pict>
          </mc:Fallback>
        </mc:AlternateContent>
      </w:r>
      <w:r w:rsidR="0019337B" w:rsidRPr="00DC68CD">
        <w:rPr>
          <w:rFonts w:ascii="Tahoma" w:eastAsia="Tahoma" w:hAnsi="Tahoma"/>
          <w:color w:val="000000"/>
          <w:spacing w:val="2"/>
          <w:w w:val="110"/>
          <w:sz w:val="36"/>
          <w:lang w:val="es-ES"/>
        </w:rPr>
        <w:t>Información</w:t>
      </w:r>
    </w:p>
    <w:p w14:paraId="49D46E25" w14:textId="77777777" w:rsidR="007B4243" w:rsidRPr="00DC68CD" w:rsidRDefault="0019337B">
      <w:pPr>
        <w:tabs>
          <w:tab w:val="left" w:pos="5112"/>
        </w:tabs>
        <w:spacing w:before="528" w:line="281" w:lineRule="exact"/>
        <w:ind w:left="144"/>
        <w:jc w:val="both"/>
        <w:textAlignment w:val="baseline"/>
        <w:rPr>
          <w:rFonts w:ascii="Tahoma" w:eastAsia="Tahoma" w:hAnsi="Tahoma"/>
          <w:color w:val="000000"/>
          <w:spacing w:val="4"/>
          <w:sz w:val="23"/>
          <w:lang w:val="es-ES"/>
        </w:rPr>
      </w:pPr>
      <w:r w:rsidRPr="00DC68CD">
        <w:rPr>
          <w:rFonts w:ascii="Tahoma" w:eastAsia="Tahoma" w:hAnsi="Tahoma"/>
          <w:color w:val="000000"/>
          <w:spacing w:val="4"/>
          <w:sz w:val="23"/>
          <w:lang w:val="es-ES"/>
        </w:rPr>
        <w:t>Género:</w:t>
      </w:r>
      <w:r w:rsidRPr="00DC68CD">
        <w:rPr>
          <w:rFonts w:ascii="Tahoma" w:eastAsia="Tahoma" w:hAnsi="Tahoma"/>
          <w:color w:val="000000"/>
          <w:spacing w:val="4"/>
          <w:sz w:val="23"/>
          <w:lang w:val="es-ES"/>
        </w:rPr>
        <w:tab/>
        <w:t>Comedia dramática</w:t>
      </w:r>
    </w:p>
    <w:p w14:paraId="75924FE3" w14:textId="77777777" w:rsidR="007B4243" w:rsidRPr="00DC68CD" w:rsidRDefault="0019337B">
      <w:pPr>
        <w:tabs>
          <w:tab w:val="left" w:pos="5112"/>
        </w:tabs>
        <w:spacing w:before="3" w:line="281" w:lineRule="exact"/>
        <w:ind w:left="144"/>
        <w:jc w:val="both"/>
        <w:textAlignment w:val="baseline"/>
        <w:rPr>
          <w:rFonts w:ascii="Tahoma" w:eastAsia="Tahoma" w:hAnsi="Tahoma"/>
          <w:color w:val="000000"/>
          <w:sz w:val="23"/>
          <w:lang w:val="es-ES"/>
        </w:rPr>
      </w:pPr>
      <w:r w:rsidRPr="00DC68CD">
        <w:rPr>
          <w:rFonts w:ascii="Tahoma" w:eastAsia="Tahoma" w:hAnsi="Tahoma"/>
          <w:color w:val="000000"/>
          <w:sz w:val="23"/>
          <w:lang w:val="es-ES"/>
        </w:rPr>
        <w:t>Versión original:</w:t>
      </w:r>
      <w:r w:rsidRPr="00DC68CD">
        <w:rPr>
          <w:rFonts w:ascii="Tahoma" w:eastAsia="Tahoma" w:hAnsi="Tahoma"/>
          <w:color w:val="000000"/>
          <w:sz w:val="23"/>
          <w:lang w:val="es-ES"/>
        </w:rPr>
        <w:tab/>
        <w:t>en francés</w:t>
      </w:r>
    </w:p>
    <w:p w14:paraId="090FBE7D" w14:textId="77777777" w:rsidR="007B4243" w:rsidRPr="00DC68CD" w:rsidRDefault="0019337B">
      <w:pPr>
        <w:tabs>
          <w:tab w:val="left" w:pos="5112"/>
        </w:tabs>
        <w:spacing w:line="278" w:lineRule="exact"/>
        <w:ind w:left="144"/>
        <w:jc w:val="both"/>
        <w:textAlignment w:val="baseline"/>
        <w:rPr>
          <w:rFonts w:ascii="Tahoma" w:eastAsia="Tahoma" w:hAnsi="Tahoma"/>
          <w:color w:val="000000"/>
          <w:sz w:val="23"/>
          <w:lang w:val="es-ES"/>
        </w:rPr>
      </w:pPr>
      <w:r w:rsidRPr="00DC68CD">
        <w:rPr>
          <w:rFonts w:ascii="Tahoma" w:eastAsia="Tahoma" w:hAnsi="Tahoma"/>
          <w:color w:val="000000"/>
          <w:sz w:val="23"/>
          <w:lang w:val="es-ES"/>
        </w:rPr>
        <w:t>Otra versión:</w:t>
      </w:r>
      <w:r w:rsidRPr="00DC68CD">
        <w:rPr>
          <w:rFonts w:ascii="Tahoma" w:eastAsia="Tahoma" w:hAnsi="Tahoma"/>
          <w:color w:val="000000"/>
          <w:sz w:val="23"/>
          <w:lang w:val="es-ES"/>
        </w:rPr>
        <w:tab/>
        <w:t>en francés con subtítulos en inglés</w:t>
      </w:r>
    </w:p>
    <w:p w14:paraId="3C0B812D" w14:textId="77777777" w:rsidR="007B4243" w:rsidRPr="00DC68CD" w:rsidRDefault="0019337B">
      <w:pPr>
        <w:tabs>
          <w:tab w:val="left" w:pos="5112"/>
        </w:tabs>
        <w:spacing w:before="2" w:line="281" w:lineRule="exact"/>
        <w:ind w:left="144"/>
        <w:jc w:val="both"/>
        <w:textAlignment w:val="baseline"/>
        <w:rPr>
          <w:rFonts w:ascii="Tahoma" w:eastAsia="Tahoma" w:hAnsi="Tahoma"/>
          <w:color w:val="000000"/>
          <w:spacing w:val="-8"/>
          <w:sz w:val="23"/>
          <w:lang w:val="es-ES"/>
        </w:rPr>
      </w:pPr>
      <w:r w:rsidRPr="00DC68CD">
        <w:rPr>
          <w:rFonts w:ascii="Tahoma" w:eastAsia="Tahoma" w:hAnsi="Tahoma"/>
          <w:color w:val="000000"/>
          <w:spacing w:val="-8"/>
          <w:sz w:val="23"/>
          <w:lang w:val="es-ES"/>
        </w:rPr>
        <w:t>Ratio:</w:t>
      </w:r>
      <w:r w:rsidRPr="00DC68CD">
        <w:rPr>
          <w:rFonts w:ascii="Tahoma" w:eastAsia="Tahoma" w:hAnsi="Tahoma"/>
          <w:color w:val="000000"/>
          <w:spacing w:val="-8"/>
          <w:sz w:val="23"/>
          <w:lang w:val="es-ES"/>
        </w:rPr>
        <w:tab/>
        <w:t>2 :39</w:t>
      </w:r>
    </w:p>
    <w:p w14:paraId="206764EE" w14:textId="77777777" w:rsidR="007B4243" w:rsidRPr="00DC68CD" w:rsidRDefault="0019337B">
      <w:pPr>
        <w:tabs>
          <w:tab w:val="left" w:pos="5112"/>
        </w:tabs>
        <w:spacing w:line="278" w:lineRule="exact"/>
        <w:ind w:left="144"/>
        <w:jc w:val="both"/>
        <w:textAlignment w:val="baseline"/>
        <w:rPr>
          <w:rFonts w:ascii="Tahoma" w:eastAsia="Tahoma" w:hAnsi="Tahoma"/>
          <w:color w:val="000000"/>
          <w:spacing w:val="-8"/>
          <w:sz w:val="23"/>
          <w:lang w:val="es-ES"/>
        </w:rPr>
      </w:pPr>
      <w:r w:rsidRPr="00DC68CD">
        <w:rPr>
          <w:rFonts w:ascii="Tahoma" w:eastAsia="Tahoma" w:hAnsi="Tahoma"/>
          <w:color w:val="000000"/>
          <w:spacing w:val="-8"/>
          <w:sz w:val="23"/>
          <w:lang w:val="es-ES"/>
        </w:rPr>
        <w:t>Sonido:</w:t>
      </w:r>
      <w:r w:rsidRPr="00DC68CD">
        <w:rPr>
          <w:rFonts w:ascii="Tahoma" w:eastAsia="Tahoma" w:hAnsi="Tahoma"/>
          <w:color w:val="000000"/>
          <w:spacing w:val="-8"/>
          <w:sz w:val="23"/>
          <w:lang w:val="es-ES"/>
        </w:rPr>
        <w:tab/>
        <w:t>5.1</w:t>
      </w:r>
    </w:p>
    <w:p w14:paraId="3997C02C" w14:textId="77777777" w:rsidR="007B4243" w:rsidRPr="00DC68CD" w:rsidRDefault="0019337B">
      <w:pPr>
        <w:tabs>
          <w:tab w:val="left" w:pos="5112"/>
        </w:tabs>
        <w:spacing w:before="3" w:line="281" w:lineRule="exact"/>
        <w:ind w:left="144"/>
        <w:jc w:val="both"/>
        <w:textAlignment w:val="baseline"/>
        <w:rPr>
          <w:rFonts w:ascii="Tahoma" w:eastAsia="Tahoma" w:hAnsi="Tahoma"/>
          <w:color w:val="000000"/>
          <w:spacing w:val="1"/>
          <w:sz w:val="23"/>
          <w:lang w:val="es-ES"/>
        </w:rPr>
      </w:pPr>
      <w:r w:rsidRPr="00DC68CD">
        <w:rPr>
          <w:rFonts w:ascii="Tahoma" w:eastAsia="Tahoma" w:hAnsi="Tahoma"/>
          <w:color w:val="000000"/>
          <w:spacing w:val="1"/>
          <w:sz w:val="23"/>
          <w:lang w:val="es-ES"/>
        </w:rPr>
        <w:t>Localizaciones:</w:t>
      </w:r>
      <w:r w:rsidRPr="00DC68CD">
        <w:rPr>
          <w:rFonts w:ascii="Tahoma" w:eastAsia="Tahoma" w:hAnsi="Tahoma"/>
          <w:color w:val="000000"/>
          <w:spacing w:val="1"/>
          <w:sz w:val="23"/>
          <w:lang w:val="es-ES"/>
        </w:rPr>
        <w:tab/>
        <w:t>Montreal y sus alrededores</w:t>
      </w:r>
    </w:p>
    <w:p w14:paraId="0DB43D4A" w14:textId="77777777" w:rsidR="007B4243" w:rsidRPr="00DC68CD" w:rsidRDefault="0019337B">
      <w:pPr>
        <w:tabs>
          <w:tab w:val="left" w:pos="5112"/>
        </w:tabs>
        <w:spacing w:before="2" w:line="281" w:lineRule="exact"/>
        <w:ind w:left="144"/>
        <w:jc w:val="both"/>
        <w:textAlignment w:val="baseline"/>
        <w:rPr>
          <w:rFonts w:ascii="Tahoma" w:eastAsia="Tahoma" w:hAnsi="Tahoma"/>
          <w:color w:val="000000"/>
          <w:sz w:val="23"/>
          <w:lang w:val="es-ES"/>
        </w:rPr>
      </w:pPr>
      <w:r w:rsidRPr="00DC68CD">
        <w:rPr>
          <w:rFonts w:ascii="Tahoma" w:eastAsia="Tahoma" w:hAnsi="Tahoma"/>
          <w:color w:val="000000"/>
          <w:sz w:val="23"/>
          <w:lang w:val="es-ES"/>
        </w:rPr>
        <w:t>Formato de rodaje:</w:t>
      </w:r>
      <w:r w:rsidRPr="00DC68CD">
        <w:rPr>
          <w:rFonts w:ascii="Tahoma" w:eastAsia="Tahoma" w:hAnsi="Tahoma"/>
          <w:color w:val="000000"/>
          <w:sz w:val="23"/>
          <w:lang w:val="es-ES"/>
        </w:rPr>
        <w:tab/>
        <w:t>Digital</w:t>
      </w:r>
    </w:p>
    <w:p w14:paraId="56A00989" w14:textId="77777777" w:rsidR="007B4243" w:rsidRPr="00DC68CD" w:rsidRDefault="0019337B">
      <w:pPr>
        <w:tabs>
          <w:tab w:val="left" w:pos="5112"/>
        </w:tabs>
        <w:spacing w:line="278" w:lineRule="exact"/>
        <w:ind w:left="144"/>
        <w:jc w:val="both"/>
        <w:textAlignment w:val="baseline"/>
        <w:rPr>
          <w:rFonts w:ascii="Tahoma" w:eastAsia="Tahoma" w:hAnsi="Tahoma"/>
          <w:color w:val="000000"/>
          <w:spacing w:val="1"/>
          <w:sz w:val="23"/>
          <w:lang w:val="es-ES"/>
        </w:rPr>
      </w:pPr>
      <w:r w:rsidRPr="00DC68CD">
        <w:rPr>
          <w:rFonts w:ascii="Tahoma" w:eastAsia="Tahoma" w:hAnsi="Tahoma"/>
          <w:color w:val="000000"/>
          <w:spacing w:val="1"/>
          <w:sz w:val="23"/>
          <w:lang w:val="es-ES"/>
        </w:rPr>
        <w:t>Formato final:</w:t>
      </w:r>
      <w:r w:rsidRPr="00DC68CD">
        <w:rPr>
          <w:rFonts w:ascii="Tahoma" w:eastAsia="Tahoma" w:hAnsi="Tahoma"/>
          <w:color w:val="000000"/>
          <w:spacing w:val="1"/>
          <w:sz w:val="23"/>
          <w:lang w:val="es-ES"/>
        </w:rPr>
        <w:tab/>
        <w:t>DCP</w:t>
      </w:r>
    </w:p>
    <w:p w14:paraId="549ABBD0" w14:textId="77777777" w:rsidR="007B4243" w:rsidRPr="00DC68CD" w:rsidRDefault="0019337B">
      <w:pPr>
        <w:tabs>
          <w:tab w:val="left" w:pos="5112"/>
        </w:tabs>
        <w:spacing w:before="3" w:line="281" w:lineRule="exact"/>
        <w:ind w:left="144"/>
        <w:jc w:val="both"/>
        <w:textAlignment w:val="baseline"/>
        <w:rPr>
          <w:rFonts w:ascii="Tahoma" w:eastAsia="Tahoma" w:hAnsi="Tahoma"/>
          <w:color w:val="000000"/>
          <w:spacing w:val="-3"/>
          <w:sz w:val="23"/>
          <w:lang w:val="es-ES"/>
        </w:rPr>
      </w:pPr>
      <w:r w:rsidRPr="00DC68CD">
        <w:rPr>
          <w:rFonts w:ascii="Tahoma" w:eastAsia="Tahoma" w:hAnsi="Tahoma"/>
          <w:color w:val="000000"/>
          <w:spacing w:val="-3"/>
          <w:sz w:val="23"/>
          <w:lang w:val="es-ES"/>
        </w:rPr>
        <w:t>Estreno en salas de cine:</w:t>
      </w:r>
      <w:r w:rsidRPr="00DC68CD">
        <w:rPr>
          <w:rFonts w:ascii="Tahoma" w:eastAsia="Tahoma" w:hAnsi="Tahoma"/>
          <w:color w:val="000000"/>
          <w:spacing w:val="-3"/>
          <w:sz w:val="23"/>
          <w:lang w:val="es-ES"/>
        </w:rPr>
        <w:tab/>
        <w:t>28 de junio de 2018</w:t>
      </w:r>
    </w:p>
    <w:p w14:paraId="4F23FBBE" w14:textId="77777777" w:rsidR="007B4243" w:rsidRPr="00DC68CD" w:rsidRDefault="0019337B">
      <w:pPr>
        <w:tabs>
          <w:tab w:val="left" w:pos="5112"/>
        </w:tabs>
        <w:spacing w:after="379" w:line="278" w:lineRule="exact"/>
        <w:ind w:left="144"/>
        <w:jc w:val="both"/>
        <w:textAlignment w:val="baseline"/>
        <w:rPr>
          <w:rFonts w:ascii="Tahoma" w:eastAsia="Tahoma" w:hAnsi="Tahoma"/>
          <w:color w:val="000000"/>
          <w:spacing w:val="-1"/>
          <w:sz w:val="23"/>
          <w:lang w:val="es-ES"/>
        </w:rPr>
      </w:pPr>
      <w:r w:rsidRPr="00DC68CD">
        <w:rPr>
          <w:rFonts w:ascii="Tahoma" w:eastAsia="Tahoma" w:hAnsi="Tahoma"/>
          <w:color w:val="000000"/>
          <w:spacing w:val="-1"/>
          <w:sz w:val="23"/>
          <w:lang w:val="es-ES"/>
        </w:rPr>
        <w:t>Duración:</w:t>
      </w:r>
      <w:r w:rsidRPr="00DC68CD">
        <w:rPr>
          <w:rFonts w:ascii="Tahoma" w:eastAsia="Tahoma" w:hAnsi="Tahoma"/>
          <w:color w:val="000000"/>
          <w:spacing w:val="-1"/>
          <w:sz w:val="23"/>
          <w:lang w:val="es-ES"/>
        </w:rPr>
        <w:tab/>
        <w:t>129 minutos</w:t>
      </w:r>
    </w:p>
    <w:p w14:paraId="327D986B" w14:textId="77777777" w:rsidR="007B4243" w:rsidRPr="00DC68CD" w:rsidRDefault="0019337B">
      <w:pPr>
        <w:spacing w:after="354"/>
        <w:ind w:left="249" w:right="7253"/>
        <w:textAlignment w:val="baseline"/>
        <w:rPr>
          <w:lang w:val="es-ES"/>
        </w:rPr>
      </w:pPr>
      <w:r w:rsidRPr="00DC68CD">
        <w:rPr>
          <w:noProof/>
          <w:lang w:val="es-ES" w:eastAsia="es-ES"/>
        </w:rPr>
        <w:drawing>
          <wp:inline distT="0" distB="0" distL="0" distR="0" wp14:anchorId="12E2D2DC" wp14:editId="22C00117">
            <wp:extent cx="2124710" cy="420370"/>
            <wp:effectExtent l="0" t="0" r="0" b="0"/>
            <wp:docPr id="25" name="Picture"/>
            <wp:cNvGraphicFramePr/>
            <a:graphic xmlns:a="http://schemas.openxmlformats.org/drawingml/2006/main">
              <a:graphicData uri="http://schemas.openxmlformats.org/drawingml/2006/picture">
                <pic:pic xmlns:pic="http://schemas.openxmlformats.org/drawingml/2006/picture">
                  <pic:nvPicPr>
                    <pic:cNvPr id="26" name="test1"/>
                    <pic:cNvPicPr/>
                  </pic:nvPicPr>
                  <pic:blipFill>
                    <a:blip r:embed="rId30"/>
                    <a:stretch>
                      <a:fillRect/>
                    </a:stretch>
                  </pic:blipFill>
                  <pic:spPr>
                    <a:xfrm>
                      <a:off x="0" y="0"/>
                      <a:ext cx="2124710" cy="420370"/>
                    </a:xfrm>
                    <a:prstGeom prst="rect">
                      <a:avLst/>
                    </a:prstGeom>
                  </pic:spPr>
                </pic:pic>
              </a:graphicData>
            </a:graphic>
          </wp:inline>
        </w:drawing>
      </w:r>
    </w:p>
    <w:p w14:paraId="174D0608" w14:textId="77777777" w:rsidR="007B4243" w:rsidRPr="00DC68CD" w:rsidRDefault="0019337B">
      <w:pPr>
        <w:spacing w:before="10" w:after="225" w:line="342" w:lineRule="exact"/>
        <w:ind w:left="144"/>
        <w:textAlignment w:val="baseline"/>
        <w:rPr>
          <w:rFonts w:ascii="Tahoma" w:eastAsia="Tahoma" w:hAnsi="Tahoma"/>
          <w:color w:val="000000"/>
          <w:spacing w:val="3"/>
          <w:sz w:val="27"/>
          <w:lang w:val="es-ES"/>
        </w:rPr>
      </w:pPr>
      <w:r w:rsidRPr="00DC68CD">
        <w:rPr>
          <w:rFonts w:ascii="Tahoma" w:eastAsia="Tahoma" w:hAnsi="Tahoma"/>
          <w:color w:val="000000"/>
          <w:spacing w:val="3"/>
          <w:sz w:val="27"/>
          <w:lang w:val="es-ES"/>
        </w:rPr>
        <w:t>Producido con la participación financiera de</w:t>
      </w:r>
    </w:p>
    <w:p w14:paraId="00ED2D7D" w14:textId="77777777" w:rsidR="007B4243" w:rsidRPr="00DC68CD" w:rsidRDefault="0019337B" w:rsidP="00000DB0">
      <w:pPr>
        <w:spacing w:after="647"/>
        <w:ind w:left="269" w:right="135"/>
        <w:textAlignment w:val="baseline"/>
        <w:rPr>
          <w:rFonts w:ascii="Century Gothic" w:eastAsia="Century Gothic" w:hAnsi="Century Gothic"/>
          <w:color w:val="000000"/>
          <w:sz w:val="16"/>
          <w:lang w:val="es-ES"/>
        </w:rPr>
      </w:pPr>
      <w:r w:rsidRPr="00DC68CD">
        <w:rPr>
          <w:noProof/>
          <w:lang w:val="es-ES" w:eastAsia="es-ES"/>
        </w:rPr>
        <w:drawing>
          <wp:inline distT="0" distB="0" distL="0" distR="0" wp14:anchorId="3AF6878D" wp14:editId="1EBB0EE8">
            <wp:extent cx="6631940" cy="398780"/>
            <wp:effectExtent l="0" t="0" r="0" b="0"/>
            <wp:docPr id="27" name="Picture"/>
            <wp:cNvGraphicFramePr/>
            <a:graphic xmlns:a="http://schemas.openxmlformats.org/drawingml/2006/main">
              <a:graphicData uri="http://schemas.openxmlformats.org/drawingml/2006/picture">
                <pic:pic xmlns:pic="http://schemas.openxmlformats.org/drawingml/2006/picture">
                  <pic:nvPicPr>
                    <pic:cNvPr id="28" name="test1"/>
                    <pic:cNvPicPr/>
                  </pic:nvPicPr>
                  <pic:blipFill>
                    <a:blip r:embed="rId31"/>
                    <a:stretch>
                      <a:fillRect/>
                    </a:stretch>
                  </pic:blipFill>
                  <pic:spPr>
                    <a:xfrm>
                      <a:off x="0" y="0"/>
                      <a:ext cx="6631940" cy="398780"/>
                    </a:xfrm>
                    <a:prstGeom prst="rect">
                      <a:avLst/>
                    </a:prstGeom>
                  </pic:spPr>
                </pic:pic>
              </a:graphicData>
            </a:graphic>
          </wp:inline>
        </w:drawing>
      </w:r>
    </w:p>
    <w:sectPr w:rsidR="007B4243" w:rsidRPr="00DC68CD">
      <w:pgSz w:w="12240" w:h="15840"/>
      <w:pgMar w:top="720" w:right="691" w:bottom="855" w:left="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PMingLiU">
    <w:altName w:val="ás2î©œŽ"/>
    <w:panose1 w:val="00000000000000000000"/>
    <w:charset w:val="88"/>
    <w:family w:val="auto"/>
    <w:notTrueType/>
    <w:pitch w:val="variable"/>
    <w:sig w:usb0="00000001" w:usb1="08080000" w:usb2="00000010" w:usb3="00000000" w:csb0="00100000" w:csb1="00000000"/>
  </w:font>
  <w:font w:name="Lucida Grande">
    <w:panose1 w:val="020B06000405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charset w:val="00"/>
    <w:family w:val="swiss"/>
    <w:pitch w:val="variable"/>
    <w:sig w:usb0="A00002EF" w:usb1="4000207B"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doNotUseHTMLParagraphAutoSpacing/>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D92"/>
    <w:rsid w:val="00000DB0"/>
    <w:rsid w:val="0000283B"/>
    <w:rsid w:val="0019337B"/>
    <w:rsid w:val="00220884"/>
    <w:rsid w:val="00296DB4"/>
    <w:rsid w:val="00932D92"/>
    <w:rsid w:val="00DC68C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ED77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00DB0"/>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000DB0"/>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00DB0"/>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000DB0"/>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8.jpeg"/><Relationship Id="rId21" Type="http://schemas.openxmlformats.org/officeDocument/2006/relationships/image" Target="media/image80.jpeg"/><Relationship Id="rId22" Type="http://schemas.openxmlformats.org/officeDocument/2006/relationships/image" Target="media/image9.jpeg"/><Relationship Id="rId23" Type="http://schemas.openxmlformats.org/officeDocument/2006/relationships/image" Target="media/image90.jpeg"/><Relationship Id="rId24" Type="http://schemas.openxmlformats.org/officeDocument/2006/relationships/image" Target="media/image10.jpeg"/><Relationship Id="rId25" Type="http://schemas.openxmlformats.org/officeDocument/2006/relationships/image" Target="media/image100.jpeg"/><Relationship Id="rId26" Type="http://schemas.openxmlformats.org/officeDocument/2006/relationships/image" Target="media/image11.jpeg"/><Relationship Id="rId27" Type="http://schemas.openxmlformats.org/officeDocument/2006/relationships/image" Target="media/image110.jpeg"/><Relationship Id="rId28" Type="http://schemas.openxmlformats.org/officeDocument/2006/relationships/image" Target="media/image12.jpeg"/><Relationship Id="rId29" Type="http://schemas.openxmlformats.org/officeDocument/2006/relationships/hyperlink" Target="http://www.cinemaginaire.com"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30" Type="http://schemas.openxmlformats.org/officeDocument/2006/relationships/image" Target="media/image13.jpeg"/><Relationship Id="rId31" Type="http://schemas.openxmlformats.org/officeDocument/2006/relationships/image" Target="media/image14.jpeg"/><Relationship Id="rId32" Type="http://schemas.openxmlformats.org/officeDocument/2006/relationships/fontTable" Target="fontTable.xml"/><Relationship Id="rId9" Type="http://schemas.openxmlformats.org/officeDocument/2006/relationships/image" Target="media/image3.jpeg"/><Relationship Id="rId6" Type="http://schemas.openxmlformats.org/officeDocument/2006/relationships/image" Target="media/image10.jpg"/><Relationship Id="rId7" Type="http://schemas.openxmlformats.org/officeDocument/2006/relationships/image" Target="media/image2.jpeg"/><Relationship Id="rId8" Type="http://schemas.openxmlformats.org/officeDocument/2006/relationships/image" Target="media/image20.jpeg"/><Relationship Id="rId33" Type="http://schemas.openxmlformats.org/officeDocument/2006/relationships/theme" Target="theme/theme1.xml"/><Relationship Id="rId10" Type="http://schemas.openxmlformats.org/officeDocument/2006/relationships/image" Target="media/image30.jpeg"/><Relationship Id="rId11" Type="http://schemas.openxmlformats.org/officeDocument/2006/relationships/image" Target="media/image4.jpeg"/><Relationship Id="rId12" Type="http://schemas.openxmlformats.org/officeDocument/2006/relationships/image" Target="media/image40.jpeg"/><Relationship Id="rId13" Type="http://schemas.openxmlformats.org/officeDocument/2006/relationships/hyperlink" Target="http://maripiermorin.com" TargetMode="External"/><Relationship Id="rId14" Type="http://schemas.openxmlformats.org/officeDocument/2006/relationships/image" Target="media/image5.jpeg"/><Relationship Id="rId15" Type="http://schemas.openxmlformats.org/officeDocument/2006/relationships/image" Target="media/image50.jpeg"/><Relationship Id="rId16" Type="http://schemas.openxmlformats.org/officeDocument/2006/relationships/image" Target="media/image6.jpeg"/><Relationship Id="rId17" Type="http://schemas.openxmlformats.org/officeDocument/2006/relationships/image" Target="media/image60.jpeg"/><Relationship Id="rId18" Type="http://schemas.openxmlformats.org/officeDocument/2006/relationships/hyperlink" Target="http://Tribu.com" TargetMode="External"/><Relationship Id="rId1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3606</Words>
  <Characters>19839</Characters>
  <Application>Microsoft Macintosh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Paloma</dc:creator>
  <cp:lastModifiedBy>Treintametros</cp:lastModifiedBy>
  <cp:revision>3</cp:revision>
  <dcterms:created xsi:type="dcterms:W3CDTF">2018-10-18T07:07:00Z</dcterms:created>
  <dcterms:modified xsi:type="dcterms:W3CDTF">2018-10-18T14:14:00Z</dcterms:modified>
</cp:coreProperties>
</file>